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50" w:rsidRDefault="009C6739" w:rsidP="009C6739">
      <w:pPr>
        <w:jc w:val="center"/>
        <w:rPr>
          <w:rFonts w:ascii="Times New Roman" w:hAnsi="Times New Roman" w:cs="Times New Roman"/>
          <w:b/>
          <w:sz w:val="32"/>
          <w:szCs w:val="32"/>
        </w:rPr>
      </w:pPr>
      <w:proofErr w:type="spellStart"/>
      <w:r w:rsidRPr="009C6739">
        <w:rPr>
          <w:rFonts w:ascii="Times New Roman" w:hAnsi="Times New Roman" w:cs="Times New Roman"/>
          <w:b/>
          <w:sz w:val="32"/>
          <w:szCs w:val="32"/>
        </w:rPr>
        <w:t>Перегінська</w:t>
      </w:r>
      <w:proofErr w:type="spellEnd"/>
      <w:r w:rsidRPr="009C6739">
        <w:rPr>
          <w:rFonts w:ascii="Times New Roman" w:hAnsi="Times New Roman" w:cs="Times New Roman"/>
          <w:b/>
          <w:sz w:val="32"/>
          <w:szCs w:val="32"/>
        </w:rPr>
        <w:t xml:space="preserve"> ЗОШ І-ІІІ ступенів</w:t>
      </w:r>
      <w:r w:rsidR="00A71849">
        <w:rPr>
          <w:rFonts w:ascii="Times New Roman" w:hAnsi="Times New Roman" w:cs="Times New Roman"/>
          <w:b/>
          <w:sz w:val="32"/>
          <w:szCs w:val="32"/>
        </w:rPr>
        <w:t xml:space="preserve"> №1</w:t>
      </w:r>
    </w:p>
    <w:p w:rsidR="009C6739" w:rsidRDefault="009C6739" w:rsidP="009C6739">
      <w:pPr>
        <w:jc w:val="center"/>
        <w:rPr>
          <w:rFonts w:ascii="Times New Roman" w:hAnsi="Times New Roman" w:cs="Times New Roman"/>
          <w:b/>
          <w:sz w:val="32"/>
          <w:szCs w:val="32"/>
        </w:rPr>
      </w:pPr>
    </w:p>
    <w:p w:rsidR="009C6739" w:rsidRDefault="009C6739" w:rsidP="009C6739">
      <w:pPr>
        <w:jc w:val="center"/>
        <w:rPr>
          <w:rFonts w:ascii="Times New Roman" w:hAnsi="Times New Roman" w:cs="Times New Roman"/>
          <w:b/>
          <w:sz w:val="32"/>
          <w:szCs w:val="32"/>
        </w:rPr>
      </w:pPr>
    </w:p>
    <w:p w:rsidR="009C6739" w:rsidRDefault="009C6739" w:rsidP="009C6739">
      <w:pPr>
        <w:jc w:val="center"/>
        <w:rPr>
          <w:rFonts w:ascii="Times New Roman" w:hAnsi="Times New Roman" w:cs="Times New Roman"/>
          <w:b/>
          <w:sz w:val="32"/>
          <w:szCs w:val="32"/>
        </w:rPr>
      </w:pPr>
    </w:p>
    <w:p w:rsidR="009C6739" w:rsidRDefault="009C6739" w:rsidP="009C6739">
      <w:pPr>
        <w:jc w:val="center"/>
        <w:rPr>
          <w:rFonts w:ascii="Times New Roman" w:hAnsi="Times New Roman" w:cs="Times New Roman"/>
          <w:b/>
          <w:sz w:val="32"/>
          <w:szCs w:val="32"/>
        </w:rPr>
      </w:pPr>
    </w:p>
    <w:p w:rsidR="009C6739" w:rsidRDefault="009C6739" w:rsidP="009C6739">
      <w:pPr>
        <w:jc w:val="center"/>
        <w:rPr>
          <w:rFonts w:ascii="Times New Roman" w:hAnsi="Times New Roman" w:cs="Times New Roman"/>
          <w:b/>
          <w:sz w:val="32"/>
          <w:szCs w:val="32"/>
        </w:rPr>
      </w:pPr>
    </w:p>
    <w:p w:rsidR="009C6739" w:rsidRDefault="009C6739" w:rsidP="009C6739">
      <w:pPr>
        <w:jc w:val="center"/>
        <w:rPr>
          <w:rFonts w:ascii="Times New Roman" w:hAnsi="Times New Roman" w:cs="Times New Roman"/>
          <w:b/>
          <w:sz w:val="32"/>
          <w:szCs w:val="32"/>
        </w:rPr>
      </w:pPr>
    </w:p>
    <w:p w:rsidR="009C6739" w:rsidRDefault="009C6739" w:rsidP="009C6739">
      <w:pPr>
        <w:jc w:val="center"/>
        <w:rPr>
          <w:rFonts w:ascii="Times New Roman" w:hAnsi="Times New Roman" w:cs="Times New Roman"/>
          <w:b/>
          <w:sz w:val="32"/>
          <w:szCs w:val="32"/>
        </w:rPr>
      </w:pPr>
    </w:p>
    <w:p w:rsidR="009C6739" w:rsidRDefault="009C6739" w:rsidP="009C6739">
      <w:pPr>
        <w:jc w:val="center"/>
        <w:rPr>
          <w:rFonts w:ascii="Times New Roman" w:hAnsi="Times New Roman" w:cs="Times New Roman"/>
          <w:b/>
          <w:sz w:val="32"/>
          <w:szCs w:val="32"/>
        </w:rPr>
      </w:pPr>
    </w:p>
    <w:p w:rsidR="009C6739" w:rsidRPr="009C6739" w:rsidRDefault="009C6739" w:rsidP="009C6739">
      <w:pPr>
        <w:jc w:val="center"/>
        <w:rPr>
          <w:rFonts w:ascii="Times New Roman" w:hAnsi="Times New Roman" w:cs="Times New Roman"/>
          <w:b/>
          <w:sz w:val="72"/>
          <w:szCs w:val="72"/>
        </w:rPr>
      </w:pPr>
      <w:r w:rsidRPr="009C6739">
        <w:rPr>
          <w:rFonts w:ascii="Times New Roman" w:hAnsi="Times New Roman" w:cs="Times New Roman"/>
          <w:b/>
          <w:sz w:val="72"/>
          <w:szCs w:val="72"/>
        </w:rPr>
        <w:t>ПРОЄКТ</w:t>
      </w:r>
    </w:p>
    <w:p w:rsidR="009C6739" w:rsidRDefault="00FC4F18" w:rsidP="009C6739">
      <w:pPr>
        <w:jc w:val="center"/>
        <w:rPr>
          <w:rFonts w:ascii="Times New Roman" w:hAnsi="Times New Roman" w:cs="Times New Roman"/>
          <w:b/>
          <w:sz w:val="72"/>
          <w:szCs w:val="72"/>
        </w:rPr>
      </w:pPr>
      <w:r>
        <w:rPr>
          <w:rFonts w:ascii="Times New Roman" w:hAnsi="Times New Roman" w:cs="Times New Roman"/>
          <w:b/>
          <w:sz w:val="72"/>
          <w:szCs w:val="72"/>
        </w:rPr>
        <w:t>«</w:t>
      </w:r>
      <w:r w:rsidR="009C6739" w:rsidRPr="009C6739">
        <w:rPr>
          <w:rFonts w:ascii="Times New Roman" w:hAnsi="Times New Roman" w:cs="Times New Roman"/>
          <w:b/>
          <w:sz w:val="72"/>
          <w:szCs w:val="72"/>
        </w:rPr>
        <w:t>ПРОФІЛЬНА ОСВІТА</w:t>
      </w:r>
      <w:r>
        <w:rPr>
          <w:rFonts w:ascii="Times New Roman" w:hAnsi="Times New Roman" w:cs="Times New Roman"/>
          <w:b/>
          <w:sz w:val="72"/>
          <w:szCs w:val="72"/>
        </w:rPr>
        <w:t>»</w:t>
      </w:r>
    </w:p>
    <w:p w:rsidR="009C6739" w:rsidRDefault="009C6739" w:rsidP="009C6739">
      <w:pPr>
        <w:jc w:val="center"/>
        <w:rPr>
          <w:rFonts w:ascii="Times New Roman" w:hAnsi="Times New Roman" w:cs="Times New Roman"/>
          <w:b/>
          <w:sz w:val="72"/>
          <w:szCs w:val="72"/>
        </w:rPr>
      </w:pPr>
    </w:p>
    <w:p w:rsidR="009C6739" w:rsidRDefault="009C6739" w:rsidP="009C6739">
      <w:pPr>
        <w:jc w:val="center"/>
        <w:rPr>
          <w:rFonts w:ascii="Times New Roman" w:hAnsi="Times New Roman" w:cs="Times New Roman"/>
          <w:b/>
          <w:sz w:val="72"/>
          <w:szCs w:val="72"/>
        </w:rPr>
      </w:pPr>
    </w:p>
    <w:p w:rsidR="009C6739" w:rsidRDefault="009C6739" w:rsidP="009C6739">
      <w:pPr>
        <w:jc w:val="center"/>
        <w:rPr>
          <w:rFonts w:ascii="Times New Roman" w:hAnsi="Times New Roman" w:cs="Times New Roman"/>
          <w:b/>
          <w:sz w:val="72"/>
          <w:szCs w:val="72"/>
        </w:rPr>
      </w:pPr>
    </w:p>
    <w:p w:rsidR="009C6739" w:rsidRDefault="009C6739" w:rsidP="009C6739">
      <w:pPr>
        <w:jc w:val="center"/>
        <w:rPr>
          <w:rFonts w:ascii="Times New Roman" w:hAnsi="Times New Roman" w:cs="Times New Roman"/>
          <w:b/>
          <w:sz w:val="72"/>
          <w:szCs w:val="72"/>
        </w:rPr>
      </w:pPr>
    </w:p>
    <w:p w:rsidR="009C6739" w:rsidRDefault="009C6739" w:rsidP="009C6739">
      <w:pPr>
        <w:jc w:val="center"/>
        <w:rPr>
          <w:rFonts w:ascii="Times New Roman" w:hAnsi="Times New Roman" w:cs="Times New Roman"/>
          <w:b/>
          <w:sz w:val="72"/>
          <w:szCs w:val="72"/>
        </w:rPr>
      </w:pPr>
    </w:p>
    <w:p w:rsidR="009C6739" w:rsidRDefault="009C6739" w:rsidP="009C6739">
      <w:pPr>
        <w:jc w:val="center"/>
        <w:rPr>
          <w:rFonts w:ascii="Times New Roman" w:hAnsi="Times New Roman" w:cs="Times New Roman"/>
          <w:b/>
          <w:sz w:val="28"/>
          <w:szCs w:val="28"/>
        </w:rPr>
      </w:pPr>
    </w:p>
    <w:p w:rsidR="009C6739" w:rsidRDefault="009C6739" w:rsidP="009C6739">
      <w:pPr>
        <w:jc w:val="center"/>
        <w:rPr>
          <w:rFonts w:ascii="Times New Roman" w:hAnsi="Times New Roman" w:cs="Times New Roman"/>
          <w:b/>
          <w:sz w:val="28"/>
          <w:szCs w:val="28"/>
        </w:rPr>
      </w:pPr>
    </w:p>
    <w:p w:rsidR="009C6739" w:rsidRDefault="009C6739" w:rsidP="009C6739">
      <w:pPr>
        <w:jc w:val="center"/>
        <w:rPr>
          <w:rFonts w:ascii="Times New Roman" w:hAnsi="Times New Roman" w:cs="Times New Roman"/>
          <w:b/>
          <w:sz w:val="28"/>
          <w:szCs w:val="28"/>
        </w:rPr>
      </w:pPr>
      <w:r>
        <w:rPr>
          <w:rFonts w:ascii="Times New Roman" w:hAnsi="Times New Roman" w:cs="Times New Roman"/>
          <w:b/>
          <w:sz w:val="28"/>
          <w:szCs w:val="28"/>
        </w:rPr>
        <w:t>2020р</w:t>
      </w:r>
    </w:p>
    <w:p w:rsidR="009C6739" w:rsidRDefault="009C6739" w:rsidP="009C6739">
      <w:pPr>
        <w:pStyle w:val="a3"/>
        <w:ind w:firstLine="567"/>
        <w:jc w:val="center"/>
        <w:rPr>
          <w:rFonts w:ascii="Times New Roman" w:hAnsi="Times New Roman"/>
          <w:b/>
          <w:sz w:val="44"/>
          <w:szCs w:val="44"/>
          <w:lang w:val="uk-UA"/>
        </w:rPr>
      </w:pPr>
      <w:r w:rsidRPr="009C6739">
        <w:rPr>
          <w:rFonts w:ascii="Times New Roman" w:hAnsi="Times New Roman"/>
          <w:b/>
          <w:sz w:val="44"/>
          <w:szCs w:val="44"/>
          <w:lang w:val="uk-UA"/>
        </w:rPr>
        <w:lastRenderedPageBreak/>
        <w:t>Технологічний паспорт</w:t>
      </w:r>
    </w:p>
    <w:p w:rsidR="009C6739" w:rsidRPr="009C6739" w:rsidRDefault="009C6739" w:rsidP="009C6739">
      <w:pPr>
        <w:pStyle w:val="a3"/>
        <w:ind w:firstLine="567"/>
        <w:jc w:val="center"/>
        <w:rPr>
          <w:rFonts w:ascii="Times New Roman" w:hAnsi="Times New Roman"/>
          <w:b/>
          <w:sz w:val="44"/>
          <w:szCs w:val="44"/>
          <w:lang w:val="uk-UA"/>
        </w:rPr>
      </w:pPr>
    </w:p>
    <w:p w:rsidR="009C6739" w:rsidRPr="009C6739" w:rsidRDefault="00FC4F18" w:rsidP="009C6739">
      <w:pPr>
        <w:pStyle w:val="a3"/>
        <w:spacing w:line="360" w:lineRule="auto"/>
        <w:ind w:left="3119" w:hanging="2552"/>
        <w:rPr>
          <w:rFonts w:ascii="Times New Roman" w:hAnsi="Times New Roman"/>
          <w:sz w:val="28"/>
          <w:szCs w:val="24"/>
          <w:lang w:val="uk-UA"/>
        </w:rPr>
      </w:pPr>
      <w:r>
        <w:rPr>
          <w:rFonts w:ascii="Times New Roman" w:hAnsi="Times New Roman"/>
          <w:b/>
          <w:sz w:val="32"/>
          <w:szCs w:val="32"/>
          <w:lang w:val="uk-UA"/>
        </w:rPr>
        <w:t xml:space="preserve">Автори </w:t>
      </w:r>
      <w:proofErr w:type="spellStart"/>
      <w:r>
        <w:rPr>
          <w:rFonts w:ascii="Times New Roman" w:hAnsi="Times New Roman"/>
          <w:b/>
          <w:sz w:val="32"/>
          <w:szCs w:val="32"/>
          <w:lang w:val="uk-UA"/>
        </w:rPr>
        <w:t>проє</w:t>
      </w:r>
      <w:r w:rsidR="009C6739" w:rsidRPr="009C6739">
        <w:rPr>
          <w:rFonts w:ascii="Times New Roman" w:hAnsi="Times New Roman"/>
          <w:b/>
          <w:sz w:val="32"/>
          <w:szCs w:val="32"/>
          <w:lang w:val="uk-UA"/>
        </w:rPr>
        <w:t>кту</w:t>
      </w:r>
      <w:proofErr w:type="spellEnd"/>
      <w:r w:rsidR="009C6739" w:rsidRPr="009C6739">
        <w:rPr>
          <w:rFonts w:ascii="Times New Roman" w:hAnsi="Times New Roman"/>
          <w:b/>
          <w:sz w:val="32"/>
          <w:szCs w:val="32"/>
          <w:lang w:val="uk-UA"/>
        </w:rPr>
        <w:t>:</w:t>
      </w:r>
      <w:r w:rsidR="009C6739">
        <w:rPr>
          <w:rFonts w:ascii="Times New Roman" w:hAnsi="Times New Roman"/>
          <w:b/>
          <w:sz w:val="28"/>
          <w:szCs w:val="24"/>
          <w:lang w:val="uk-UA"/>
        </w:rPr>
        <w:t xml:space="preserve"> </w:t>
      </w:r>
      <w:r w:rsidR="009C6739" w:rsidRPr="009C6739">
        <w:rPr>
          <w:rFonts w:ascii="Times New Roman" w:hAnsi="Times New Roman"/>
          <w:sz w:val="28"/>
          <w:szCs w:val="24"/>
          <w:lang w:val="uk-UA"/>
        </w:rPr>
        <w:t>адміністрація школи та соціально- психологічна служба</w:t>
      </w:r>
    </w:p>
    <w:p w:rsidR="009C6739" w:rsidRDefault="009C6739" w:rsidP="009C6739">
      <w:pPr>
        <w:pStyle w:val="a3"/>
        <w:spacing w:line="360" w:lineRule="auto"/>
        <w:ind w:left="2268" w:hanging="1701"/>
        <w:rPr>
          <w:rFonts w:ascii="Times New Roman" w:hAnsi="Times New Roman"/>
          <w:sz w:val="28"/>
          <w:szCs w:val="24"/>
          <w:lang w:val="uk-UA"/>
        </w:rPr>
      </w:pPr>
      <w:r w:rsidRPr="009C6739">
        <w:rPr>
          <w:rFonts w:ascii="Times New Roman" w:hAnsi="Times New Roman"/>
          <w:b/>
          <w:sz w:val="32"/>
          <w:szCs w:val="32"/>
          <w:lang w:val="uk-UA"/>
        </w:rPr>
        <w:t>Учасники:</w:t>
      </w:r>
      <w:r>
        <w:rPr>
          <w:rFonts w:ascii="Times New Roman" w:hAnsi="Times New Roman"/>
          <w:b/>
          <w:sz w:val="28"/>
          <w:szCs w:val="24"/>
          <w:lang w:val="uk-UA"/>
        </w:rPr>
        <w:t xml:space="preserve"> </w:t>
      </w:r>
      <w:r w:rsidRPr="009C6739">
        <w:rPr>
          <w:rFonts w:ascii="Times New Roman" w:hAnsi="Times New Roman"/>
          <w:sz w:val="28"/>
          <w:szCs w:val="24"/>
          <w:lang w:val="uk-UA"/>
        </w:rPr>
        <w:t>здобувачі освіти, в</w:t>
      </w:r>
      <w:r>
        <w:rPr>
          <w:rFonts w:ascii="Times New Roman" w:hAnsi="Times New Roman"/>
          <w:sz w:val="28"/>
          <w:szCs w:val="24"/>
          <w:lang w:val="uk-UA"/>
        </w:rPr>
        <w:t>чителі, соціально- психологічна</w:t>
      </w:r>
    </w:p>
    <w:p w:rsidR="009C6739" w:rsidRPr="009C6739" w:rsidRDefault="009C6739" w:rsidP="009C6739">
      <w:pPr>
        <w:pStyle w:val="a3"/>
        <w:spacing w:line="360" w:lineRule="auto"/>
        <w:ind w:left="2268" w:hanging="1701"/>
        <w:rPr>
          <w:rFonts w:ascii="Times New Roman" w:hAnsi="Times New Roman"/>
          <w:sz w:val="28"/>
          <w:szCs w:val="24"/>
          <w:lang w:val="uk-UA"/>
        </w:rPr>
      </w:pPr>
      <w:r>
        <w:rPr>
          <w:rFonts w:ascii="Times New Roman" w:hAnsi="Times New Roman"/>
          <w:b/>
          <w:sz w:val="32"/>
          <w:szCs w:val="32"/>
          <w:lang w:val="uk-UA"/>
        </w:rPr>
        <w:t xml:space="preserve">                    </w:t>
      </w:r>
      <w:r w:rsidRPr="009C6739">
        <w:rPr>
          <w:rFonts w:ascii="Times New Roman" w:hAnsi="Times New Roman"/>
          <w:sz w:val="28"/>
          <w:szCs w:val="24"/>
          <w:lang w:val="uk-UA"/>
        </w:rPr>
        <w:t>служба,</w:t>
      </w:r>
      <w:r w:rsidR="003F61AE">
        <w:rPr>
          <w:rFonts w:ascii="Times New Roman" w:hAnsi="Times New Roman"/>
          <w:sz w:val="28"/>
          <w:szCs w:val="24"/>
          <w:lang w:val="uk-UA"/>
        </w:rPr>
        <w:t xml:space="preserve"> </w:t>
      </w:r>
      <w:r w:rsidRPr="009C6739">
        <w:rPr>
          <w:rFonts w:ascii="Times New Roman" w:hAnsi="Times New Roman"/>
          <w:sz w:val="28"/>
          <w:szCs w:val="24"/>
          <w:lang w:val="uk-UA"/>
        </w:rPr>
        <w:t xml:space="preserve">медичні працівники, батьки. </w:t>
      </w:r>
    </w:p>
    <w:p w:rsidR="009C6739" w:rsidRDefault="009C6739" w:rsidP="009C6739">
      <w:pPr>
        <w:pStyle w:val="a3"/>
        <w:spacing w:line="360" w:lineRule="auto"/>
        <w:ind w:firstLine="567"/>
        <w:jc w:val="center"/>
        <w:rPr>
          <w:rFonts w:ascii="Times New Roman" w:hAnsi="Times New Roman"/>
          <w:b/>
          <w:sz w:val="24"/>
          <w:szCs w:val="24"/>
          <w:lang w:val="uk-UA"/>
        </w:rPr>
      </w:pPr>
    </w:p>
    <w:p w:rsidR="009C6739" w:rsidRPr="009C6739" w:rsidRDefault="00FC4F18" w:rsidP="009C6739">
      <w:pPr>
        <w:pStyle w:val="a3"/>
        <w:spacing w:line="360" w:lineRule="auto"/>
        <w:ind w:firstLine="567"/>
        <w:rPr>
          <w:rFonts w:ascii="Times New Roman" w:hAnsi="Times New Roman"/>
          <w:sz w:val="28"/>
          <w:szCs w:val="28"/>
          <w:lang w:val="uk-UA"/>
        </w:rPr>
      </w:pPr>
      <w:r>
        <w:rPr>
          <w:rFonts w:ascii="Times New Roman" w:hAnsi="Times New Roman"/>
          <w:b/>
          <w:sz w:val="32"/>
          <w:szCs w:val="32"/>
          <w:lang w:val="uk-UA"/>
        </w:rPr>
        <w:t xml:space="preserve">База реалізації </w:t>
      </w:r>
      <w:proofErr w:type="spellStart"/>
      <w:r>
        <w:rPr>
          <w:rFonts w:ascii="Times New Roman" w:hAnsi="Times New Roman"/>
          <w:b/>
          <w:sz w:val="32"/>
          <w:szCs w:val="32"/>
          <w:lang w:val="uk-UA"/>
        </w:rPr>
        <w:t>проє</w:t>
      </w:r>
      <w:r w:rsidR="009C6739" w:rsidRPr="009C6739">
        <w:rPr>
          <w:rFonts w:ascii="Times New Roman" w:hAnsi="Times New Roman"/>
          <w:b/>
          <w:sz w:val="32"/>
          <w:szCs w:val="32"/>
          <w:lang w:val="uk-UA"/>
        </w:rPr>
        <w:t>кту</w:t>
      </w:r>
      <w:proofErr w:type="spellEnd"/>
      <w:r w:rsidR="009C6739" w:rsidRPr="009C6739">
        <w:rPr>
          <w:rFonts w:ascii="Times New Roman" w:hAnsi="Times New Roman"/>
          <w:b/>
          <w:sz w:val="32"/>
          <w:szCs w:val="32"/>
          <w:lang w:val="uk-UA"/>
        </w:rPr>
        <w:t>:</w:t>
      </w:r>
      <w:r w:rsidR="009C6739">
        <w:rPr>
          <w:rFonts w:ascii="Times New Roman" w:hAnsi="Times New Roman"/>
          <w:b/>
          <w:sz w:val="36"/>
          <w:szCs w:val="24"/>
          <w:lang w:val="uk-UA"/>
        </w:rPr>
        <w:t xml:space="preserve"> </w:t>
      </w:r>
      <w:proofErr w:type="spellStart"/>
      <w:r w:rsidR="009C6739" w:rsidRPr="009C6739">
        <w:rPr>
          <w:rFonts w:ascii="Times New Roman" w:hAnsi="Times New Roman"/>
          <w:sz w:val="28"/>
          <w:szCs w:val="28"/>
          <w:lang w:val="uk-UA"/>
        </w:rPr>
        <w:t>Перегінська</w:t>
      </w:r>
      <w:proofErr w:type="spellEnd"/>
      <w:r w:rsidR="009C6739" w:rsidRPr="009C6739">
        <w:rPr>
          <w:rFonts w:ascii="Times New Roman" w:hAnsi="Times New Roman"/>
          <w:sz w:val="28"/>
          <w:szCs w:val="28"/>
          <w:lang w:val="uk-UA"/>
        </w:rPr>
        <w:t xml:space="preserve"> ЗОШ №1 </w:t>
      </w:r>
    </w:p>
    <w:p w:rsidR="009C6739" w:rsidRPr="00485DF2" w:rsidRDefault="00FC4F18" w:rsidP="009C6739">
      <w:pPr>
        <w:pStyle w:val="a3"/>
        <w:spacing w:line="360" w:lineRule="auto"/>
        <w:ind w:firstLine="567"/>
        <w:jc w:val="both"/>
        <w:rPr>
          <w:rFonts w:ascii="Times New Roman" w:hAnsi="Times New Roman"/>
          <w:b/>
          <w:sz w:val="32"/>
          <w:szCs w:val="32"/>
          <w:lang w:val="uk-UA"/>
        </w:rPr>
      </w:pPr>
      <w:r>
        <w:rPr>
          <w:rFonts w:ascii="Times New Roman" w:hAnsi="Times New Roman"/>
          <w:b/>
          <w:sz w:val="32"/>
          <w:szCs w:val="32"/>
          <w:lang w:val="uk-UA"/>
        </w:rPr>
        <w:t xml:space="preserve">Характеристика </w:t>
      </w:r>
      <w:proofErr w:type="spellStart"/>
      <w:r>
        <w:rPr>
          <w:rFonts w:ascii="Times New Roman" w:hAnsi="Times New Roman"/>
          <w:b/>
          <w:sz w:val="32"/>
          <w:szCs w:val="32"/>
          <w:lang w:val="uk-UA"/>
        </w:rPr>
        <w:t>проє</w:t>
      </w:r>
      <w:r w:rsidR="009C6739" w:rsidRPr="00485DF2">
        <w:rPr>
          <w:rFonts w:ascii="Times New Roman" w:hAnsi="Times New Roman"/>
          <w:b/>
          <w:sz w:val="32"/>
          <w:szCs w:val="32"/>
          <w:lang w:val="uk-UA"/>
        </w:rPr>
        <w:t>кту</w:t>
      </w:r>
      <w:proofErr w:type="spellEnd"/>
      <w:r w:rsidR="009C6739" w:rsidRPr="00485DF2">
        <w:rPr>
          <w:rFonts w:ascii="Times New Roman" w:hAnsi="Times New Roman"/>
          <w:b/>
          <w:sz w:val="32"/>
          <w:szCs w:val="32"/>
          <w:lang w:val="uk-UA"/>
        </w:rPr>
        <w:t>:</w:t>
      </w:r>
    </w:p>
    <w:p w:rsidR="009C6739" w:rsidRPr="009C6739" w:rsidRDefault="009C6739" w:rsidP="009C6739">
      <w:pPr>
        <w:pStyle w:val="a3"/>
        <w:spacing w:line="360" w:lineRule="auto"/>
        <w:ind w:left="927"/>
        <w:jc w:val="both"/>
        <w:rPr>
          <w:rFonts w:ascii="Times New Roman" w:hAnsi="Times New Roman"/>
          <w:i/>
          <w:sz w:val="28"/>
          <w:szCs w:val="28"/>
          <w:lang w:val="uk-UA"/>
        </w:rPr>
      </w:pPr>
      <w:r>
        <w:rPr>
          <w:rFonts w:ascii="Times New Roman" w:hAnsi="Times New Roman"/>
          <w:b/>
          <w:sz w:val="28"/>
          <w:szCs w:val="28"/>
          <w:lang w:val="uk-UA"/>
        </w:rPr>
        <w:t>з</w:t>
      </w:r>
      <w:r w:rsidRPr="009C6739">
        <w:rPr>
          <w:rFonts w:ascii="Times New Roman" w:hAnsi="Times New Roman"/>
          <w:b/>
          <w:sz w:val="28"/>
          <w:szCs w:val="28"/>
          <w:lang w:val="uk-UA"/>
        </w:rPr>
        <w:t xml:space="preserve">а метою та характером діяльності – </w:t>
      </w:r>
      <w:r w:rsidRPr="009C6739">
        <w:rPr>
          <w:rFonts w:ascii="Times New Roman" w:hAnsi="Times New Roman"/>
          <w:i/>
          <w:sz w:val="28"/>
          <w:szCs w:val="28"/>
          <w:lang w:val="uk-UA"/>
        </w:rPr>
        <w:t>практично зорієнтований;</w:t>
      </w:r>
    </w:p>
    <w:p w:rsidR="009C6739" w:rsidRPr="009C6739" w:rsidRDefault="009C6739" w:rsidP="009C6739">
      <w:pPr>
        <w:pStyle w:val="a3"/>
        <w:spacing w:line="360" w:lineRule="auto"/>
        <w:ind w:left="927"/>
        <w:jc w:val="both"/>
        <w:rPr>
          <w:rFonts w:ascii="Times New Roman" w:hAnsi="Times New Roman"/>
          <w:i/>
          <w:sz w:val="28"/>
          <w:szCs w:val="28"/>
          <w:lang w:val="uk-UA"/>
        </w:rPr>
      </w:pPr>
      <w:r>
        <w:rPr>
          <w:rFonts w:ascii="Times New Roman" w:hAnsi="Times New Roman"/>
          <w:b/>
          <w:sz w:val="28"/>
          <w:szCs w:val="28"/>
          <w:lang w:val="uk-UA"/>
        </w:rPr>
        <w:t>з</w:t>
      </w:r>
      <w:r w:rsidRPr="009C6739">
        <w:rPr>
          <w:rFonts w:ascii="Times New Roman" w:hAnsi="Times New Roman"/>
          <w:b/>
          <w:sz w:val="28"/>
          <w:szCs w:val="28"/>
          <w:lang w:val="uk-UA"/>
        </w:rPr>
        <w:t xml:space="preserve">а змістом – </w:t>
      </w:r>
      <w:r w:rsidRPr="009C6739">
        <w:rPr>
          <w:rFonts w:ascii="Times New Roman" w:hAnsi="Times New Roman"/>
          <w:i/>
          <w:sz w:val="28"/>
          <w:szCs w:val="28"/>
          <w:lang w:val="uk-UA"/>
        </w:rPr>
        <w:t>інформаційно- розвивальний;</w:t>
      </w:r>
    </w:p>
    <w:p w:rsidR="009C6739" w:rsidRPr="009C6739" w:rsidRDefault="009C6739" w:rsidP="009C6739">
      <w:pPr>
        <w:pStyle w:val="a3"/>
        <w:spacing w:line="360" w:lineRule="auto"/>
        <w:ind w:left="927"/>
        <w:jc w:val="both"/>
        <w:rPr>
          <w:rFonts w:ascii="Times New Roman" w:hAnsi="Times New Roman"/>
          <w:i/>
          <w:sz w:val="28"/>
          <w:szCs w:val="28"/>
          <w:lang w:val="uk-UA"/>
        </w:rPr>
      </w:pPr>
      <w:r w:rsidRPr="009C6739">
        <w:rPr>
          <w:rFonts w:ascii="Times New Roman" w:hAnsi="Times New Roman"/>
          <w:b/>
          <w:sz w:val="28"/>
          <w:szCs w:val="28"/>
          <w:lang w:val="uk-UA"/>
        </w:rPr>
        <w:t xml:space="preserve">за складом учасників – </w:t>
      </w:r>
      <w:r w:rsidRPr="009C6739">
        <w:rPr>
          <w:rFonts w:ascii="Times New Roman" w:hAnsi="Times New Roman"/>
          <w:i/>
          <w:sz w:val="28"/>
          <w:szCs w:val="28"/>
          <w:lang w:val="uk-UA"/>
        </w:rPr>
        <w:t>колективний;</w:t>
      </w:r>
    </w:p>
    <w:p w:rsidR="009C6739" w:rsidRPr="009C6739" w:rsidRDefault="009C6739" w:rsidP="009C6739">
      <w:pPr>
        <w:pStyle w:val="a3"/>
        <w:spacing w:line="360" w:lineRule="auto"/>
        <w:ind w:left="927"/>
        <w:jc w:val="both"/>
        <w:rPr>
          <w:rFonts w:ascii="Times New Roman" w:hAnsi="Times New Roman"/>
          <w:i/>
          <w:sz w:val="28"/>
          <w:szCs w:val="28"/>
          <w:lang w:val="uk-UA"/>
        </w:rPr>
      </w:pPr>
      <w:r>
        <w:rPr>
          <w:rFonts w:ascii="Times New Roman" w:hAnsi="Times New Roman"/>
          <w:b/>
          <w:sz w:val="28"/>
          <w:szCs w:val="28"/>
          <w:lang w:val="uk-UA"/>
        </w:rPr>
        <w:t>з</w:t>
      </w:r>
      <w:r w:rsidRPr="009C6739">
        <w:rPr>
          <w:rFonts w:ascii="Times New Roman" w:hAnsi="Times New Roman"/>
          <w:b/>
          <w:sz w:val="28"/>
          <w:szCs w:val="28"/>
          <w:lang w:val="uk-UA"/>
        </w:rPr>
        <w:t xml:space="preserve">а тривалістю – </w:t>
      </w:r>
      <w:r w:rsidRPr="009C6739">
        <w:rPr>
          <w:rFonts w:ascii="Times New Roman" w:hAnsi="Times New Roman"/>
          <w:i/>
          <w:sz w:val="28"/>
          <w:szCs w:val="28"/>
          <w:lang w:val="uk-UA"/>
        </w:rPr>
        <w:t>довготривалий;</w:t>
      </w:r>
    </w:p>
    <w:p w:rsidR="009C6739" w:rsidRPr="009C6739" w:rsidRDefault="009C6739" w:rsidP="009C6739">
      <w:pPr>
        <w:pStyle w:val="a3"/>
        <w:spacing w:line="360" w:lineRule="auto"/>
        <w:ind w:left="927"/>
        <w:jc w:val="both"/>
        <w:rPr>
          <w:rFonts w:ascii="Times New Roman" w:hAnsi="Times New Roman"/>
          <w:i/>
          <w:sz w:val="28"/>
          <w:szCs w:val="28"/>
          <w:lang w:val="uk-UA"/>
        </w:rPr>
      </w:pPr>
      <w:r>
        <w:rPr>
          <w:rFonts w:ascii="Times New Roman" w:hAnsi="Times New Roman"/>
          <w:b/>
          <w:sz w:val="28"/>
          <w:szCs w:val="28"/>
          <w:lang w:val="uk-UA"/>
        </w:rPr>
        <w:t>з</w:t>
      </w:r>
      <w:r w:rsidRPr="009C6739">
        <w:rPr>
          <w:rFonts w:ascii="Times New Roman" w:hAnsi="Times New Roman"/>
          <w:b/>
          <w:sz w:val="28"/>
          <w:szCs w:val="28"/>
          <w:lang w:val="uk-UA"/>
        </w:rPr>
        <w:t>а характером партнерської взаємодії –</w:t>
      </w:r>
      <w:r w:rsidRPr="009C6739">
        <w:rPr>
          <w:rFonts w:ascii="Times New Roman" w:hAnsi="Times New Roman"/>
          <w:i/>
          <w:sz w:val="28"/>
          <w:szCs w:val="28"/>
          <w:lang w:val="uk-UA"/>
        </w:rPr>
        <w:t>кооперативний;</w:t>
      </w:r>
    </w:p>
    <w:p w:rsidR="009C6739" w:rsidRPr="009C6739" w:rsidRDefault="009C6739" w:rsidP="009C6739">
      <w:pPr>
        <w:pStyle w:val="a3"/>
        <w:spacing w:line="360" w:lineRule="auto"/>
        <w:ind w:left="927"/>
        <w:jc w:val="both"/>
        <w:rPr>
          <w:rFonts w:ascii="Times New Roman" w:hAnsi="Times New Roman"/>
          <w:b/>
          <w:sz w:val="28"/>
          <w:szCs w:val="28"/>
          <w:lang w:val="uk-UA"/>
        </w:rPr>
      </w:pPr>
      <w:r>
        <w:rPr>
          <w:rFonts w:ascii="Times New Roman" w:hAnsi="Times New Roman"/>
          <w:b/>
          <w:sz w:val="28"/>
          <w:szCs w:val="28"/>
          <w:lang w:val="uk-UA"/>
        </w:rPr>
        <w:t>з</w:t>
      </w:r>
      <w:r w:rsidRPr="009C6739">
        <w:rPr>
          <w:rFonts w:ascii="Times New Roman" w:hAnsi="Times New Roman"/>
          <w:b/>
          <w:sz w:val="28"/>
          <w:szCs w:val="28"/>
          <w:lang w:val="uk-UA"/>
        </w:rPr>
        <w:t xml:space="preserve">а реалізацією наступності освіти – </w:t>
      </w:r>
      <w:r w:rsidRPr="009C6739">
        <w:rPr>
          <w:rFonts w:ascii="Times New Roman" w:hAnsi="Times New Roman"/>
          <w:i/>
          <w:sz w:val="28"/>
          <w:szCs w:val="28"/>
          <w:lang w:val="uk-UA"/>
        </w:rPr>
        <w:t>початкова, основна та старша.</w:t>
      </w:r>
    </w:p>
    <w:p w:rsidR="009C6739" w:rsidRDefault="00FC4F18" w:rsidP="009C6739">
      <w:pPr>
        <w:pStyle w:val="a3"/>
        <w:ind w:left="927"/>
        <w:jc w:val="both"/>
        <w:rPr>
          <w:rFonts w:ascii="Times New Roman" w:hAnsi="Times New Roman"/>
          <w:b/>
          <w:sz w:val="32"/>
          <w:szCs w:val="24"/>
          <w:lang w:val="uk-UA"/>
        </w:rPr>
      </w:pPr>
      <w:r>
        <w:rPr>
          <w:rFonts w:ascii="Times New Roman" w:hAnsi="Times New Roman"/>
          <w:b/>
          <w:sz w:val="32"/>
          <w:szCs w:val="24"/>
          <w:lang w:val="uk-UA"/>
        </w:rPr>
        <w:t xml:space="preserve">Термін реалізації </w:t>
      </w:r>
      <w:proofErr w:type="spellStart"/>
      <w:r>
        <w:rPr>
          <w:rFonts w:ascii="Times New Roman" w:hAnsi="Times New Roman"/>
          <w:b/>
          <w:sz w:val="32"/>
          <w:szCs w:val="24"/>
          <w:lang w:val="uk-UA"/>
        </w:rPr>
        <w:t>проє</w:t>
      </w:r>
      <w:r w:rsidR="009C6739" w:rsidRPr="0078572D">
        <w:rPr>
          <w:rFonts w:ascii="Times New Roman" w:hAnsi="Times New Roman"/>
          <w:b/>
          <w:sz w:val="32"/>
          <w:szCs w:val="24"/>
          <w:lang w:val="uk-UA"/>
        </w:rPr>
        <w:t>кту</w:t>
      </w:r>
      <w:proofErr w:type="spellEnd"/>
      <w:r w:rsidR="009C6739" w:rsidRPr="0078572D">
        <w:rPr>
          <w:rFonts w:ascii="Times New Roman" w:hAnsi="Times New Roman"/>
          <w:b/>
          <w:sz w:val="32"/>
          <w:szCs w:val="24"/>
          <w:lang w:val="uk-UA"/>
        </w:rPr>
        <w:t xml:space="preserve">: </w:t>
      </w:r>
      <w:r w:rsidR="009C6739" w:rsidRPr="009C6739">
        <w:rPr>
          <w:rFonts w:ascii="Times New Roman" w:hAnsi="Times New Roman"/>
          <w:sz w:val="32"/>
          <w:szCs w:val="24"/>
          <w:lang w:val="uk-UA"/>
        </w:rPr>
        <w:t>2020-2025 р.</w:t>
      </w:r>
    </w:p>
    <w:p w:rsidR="009C6739" w:rsidRDefault="009C6739" w:rsidP="009C6739">
      <w:pPr>
        <w:pStyle w:val="a3"/>
        <w:ind w:left="927"/>
        <w:jc w:val="both"/>
        <w:rPr>
          <w:rFonts w:ascii="Times New Roman" w:hAnsi="Times New Roman"/>
          <w:b/>
          <w:sz w:val="32"/>
          <w:szCs w:val="24"/>
          <w:lang w:val="uk-UA"/>
        </w:rPr>
      </w:pPr>
    </w:p>
    <w:p w:rsidR="009C6739" w:rsidRDefault="009C6739" w:rsidP="009C6739">
      <w:pPr>
        <w:pStyle w:val="a3"/>
        <w:ind w:left="927"/>
        <w:jc w:val="both"/>
        <w:rPr>
          <w:rFonts w:ascii="Times New Roman" w:hAnsi="Times New Roman"/>
          <w:b/>
          <w:sz w:val="32"/>
          <w:szCs w:val="24"/>
          <w:lang w:val="uk-UA"/>
        </w:rPr>
      </w:pPr>
    </w:p>
    <w:p w:rsidR="009C6739" w:rsidRPr="0078572D" w:rsidRDefault="009C6739" w:rsidP="009C6739">
      <w:pPr>
        <w:pStyle w:val="a3"/>
        <w:ind w:left="927"/>
        <w:jc w:val="both"/>
        <w:rPr>
          <w:rFonts w:ascii="Times New Roman" w:hAnsi="Times New Roman"/>
          <w:b/>
          <w:sz w:val="32"/>
          <w:szCs w:val="24"/>
          <w:lang w:val="uk-UA"/>
        </w:rPr>
      </w:pPr>
    </w:p>
    <w:p w:rsidR="009C6739" w:rsidRDefault="009C6739" w:rsidP="009C6739">
      <w:pPr>
        <w:pStyle w:val="a3"/>
        <w:ind w:firstLine="567"/>
        <w:jc w:val="center"/>
        <w:rPr>
          <w:rFonts w:ascii="Times New Roman" w:hAnsi="Times New Roman"/>
          <w:b/>
          <w:sz w:val="24"/>
          <w:szCs w:val="24"/>
          <w:lang w:val="uk-UA"/>
        </w:rPr>
      </w:pPr>
      <w:r w:rsidRPr="00C21393">
        <w:rPr>
          <w:rFonts w:ascii="Times New Roman" w:hAnsi="Times New Roman"/>
          <w:b/>
          <w:sz w:val="24"/>
          <w:szCs w:val="24"/>
          <w:lang w:val="uk-UA"/>
        </w:rPr>
        <w:br/>
      </w: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sz w:val="24"/>
          <w:szCs w:val="24"/>
          <w:lang w:val="uk-UA"/>
        </w:rPr>
      </w:pPr>
    </w:p>
    <w:p w:rsidR="009C6739" w:rsidRDefault="009C6739" w:rsidP="009C6739">
      <w:pPr>
        <w:pStyle w:val="a3"/>
        <w:ind w:firstLine="567"/>
        <w:jc w:val="center"/>
        <w:rPr>
          <w:rFonts w:ascii="Times New Roman" w:hAnsi="Times New Roman"/>
          <w:b/>
          <w:color w:val="1F497D" w:themeColor="text2"/>
          <w:sz w:val="32"/>
          <w:szCs w:val="32"/>
          <w:lang w:val="uk-UA"/>
        </w:rPr>
      </w:pPr>
      <w:r w:rsidRPr="009C6739">
        <w:rPr>
          <w:rFonts w:ascii="Times New Roman" w:hAnsi="Times New Roman"/>
          <w:b/>
          <w:color w:val="1F497D" w:themeColor="text2"/>
          <w:sz w:val="32"/>
          <w:szCs w:val="32"/>
          <w:lang w:val="uk-UA"/>
        </w:rPr>
        <w:lastRenderedPageBreak/>
        <w:t>Актуальність проблеми</w:t>
      </w:r>
    </w:p>
    <w:p w:rsidR="009C6739" w:rsidRPr="009C6739" w:rsidRDefault="009C6739" w:rsidP="009C6739">
      <w:pPr>
        <w:pStyle w:val="a3"/>
        <w:ind w:firstLine="567"/>
        <w:jc w:val="center"/>
        <w:rPr>
          <w:rFonts w:ascii="Times New Roman" w:hAnsi="Times New Roman"/>
          <w:b/>
          <w:color w:val="1F497D" w:themeColor="text2"/>
          <w:sz w:val="32"/>
          <w:szCs w:val="32"/>
          <w:lang w:val="uk-UA"/>
        </w:rPr>
      </w:pPr>
    </w:p>
    <w:p w:rsidR="009C6739" w:rsidRPr="009C6739" w:rsidRDefault="009C6739" w:rsidP="009C6739">
      <w:pPr>
        <w:spacing w:after="0" w:line="360" w:lineRule="auto"/>
        <w:ind w:firstLine="708"/>
        <w:jc w:val="both"/>
        <w:rPr>
          <w:rFonts w:ascii="Times New Roman" w:hAnsi="Times New Roman"/>
          <w:sz w:val="28"/>
          <w:szCs w:val="28"/>
        </w:rPr>
      </w:pPr>
      <w:r w:rsidRPr="009C6739">
        <w:rPr>
          <w:rFonts w:ascii="Times New Roman" w:hAnsi="Times New Roman"/>
          <w:b/>
          <w:sz w:val="28"/>
          <w:szCs w:val="28"/>
        </w:rPr>
        <w:t>Профільне навчання</w:t>
      </w:r>
      <w:r w:rsidRPr="009C6739">
        <w:rPr>
          <w:rFonts w:ascii="Times New Roman" w:hAnsi="Times New Roman"/>
          <w:sz w:val="28"/>
          <w:szCs w:val="28"/>
        </w:rPr>
        <w:t xml:space="preserve"> є одним з ключових напрямків реформи освіти нашої держави й передбачає реальне й планомірне оновлення школи старшого ступеня, яка б найбільшою мірою враховувала інтереси, нахили і здібності кожного учня. Такий підхід до організації освіти старшокласників не лише найповніше реалізує принцип особистісно орієнтованого навчання, а й дає змогу створити найоптимальніші умови для їх професійного самовизначення. </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Проблема професійного самовизначення особистості, тобто підготовки молоді до усвідомленого обрання професії, добре відома у світі, а вдало обрана професія скорочує частоту фізичних і психічних проблем, пов’язаних із здоров’ям, і посилює задоволеність людини життям. Робота відіграє важливу роль у житті кожної людини і дуже впливає на її стан та самопочуття.</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Негативні наслідки неправильного вибору професії торкаються як самої людини, так і усього суспільства. Невдало вибрана трудова діяльність буде виконуватись із значним напруженням, що сприятиме втраті інтересу до професії, розчаруванні у своїх здібностях, навіть нервовим захворюванням.</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Тому, сучасний підхід у профорієнтації – особистісно-орієнтований. Він передбачає своєчасну підтримку та розвиток тих особливостей та характеристик особистості, які будуть передумовою для майбутньої успішної професійної діяльності, сприятимуть пізнанню оточуючого світу, самопізнанню, самореалізації особистості, усвідомленню її власної ролі у виборі професії, прийняттю відповідальності за нього.</w:t>
      </w:r>
    </w:p>
    <w:p w:rsidR="009C6739" w:rsidRDefault="009C6739" w:rsidP="009C6739">
      <w:pPr>
        <w:pStyle w:val="a3"/>
        <w:spacing w:line="360" w:lineRule="auto"/>
        <w:jc w:val="both"/>
        <w:rPr>
          <w:rFonts w:ascii="Times New Roman" w:hAnsi="Times New Roman"/>
          <w:b/>
          <w:color w:val="1F497D" w:themeColor="text2"/>
          <w:sz w:val="32"/>
          <w:szCs w:val="32"/>
          <w:lang w:val="uk-UA"/>
        </w:rPr>
      </w:pPr>
    </w:p>
    <w:p w:rsidR="009C6739" w:rsidRPr="009C6739" w:rsidRDefault="009C6739" w:rsidP="009C6739">
      <w:pPr>
        <w:pStyle w:val="a3"/>
        <w:spacing w:line="360" w:lineRule="auto"/>
        <w:jc w:val="both"/>
        <w:rPr>
          <w:rFonts w:ascii="Times New Roman" w:hAnsi="Times New Roman"/>
          <w:b/>
          <w:color w:val="1F497D" w:themeColor="text2"/>
          <w:sz w:val="32"/>
          <w:szCs w:val="32"/>
          <w:lang w:val="uk-UA"/>
        </w:rPr>
      </w:pPr>
      <w:r w:rsidRPr="009C6739">
        <w:rPr>
          <w:rFonts w:ascii="Times New Roman" w:hAnsi="Times New Roman"/>
          <w:b/>
          <w:color w:val="1F497D" w:themeColor="text2"/>
          <w:sz w:val="32"/>
          <w:szCs w:val="32"/>
          <w:lang w:val="uk-UA"/>
        </w:rPr>
        <w:t xml:space="preserve">Мета </w:t>
      </w:r>
      <w:proofErr w:type="spellStart"/>
      <w:r w:rsidRPr="009C6739">
        <w:rPr>
          <w:rFonts w:ascii="Times New Roman" w:hAnsi="Times New Roman"/>
          <w:b/>
          <w:color w:val="1F497D" w:themeColor="text2"/>
          <w:sz w:val="32"/>
          <w:szCs w:val="32"/>
          <w:lang w:val="uk-UA"/>
        </w:rPr>
        <w:t>проєкту</w:t>
      </w:r>
      <w:proofErr w:type="spellEnd"/>
      <w:r w:rsidRPr="009C6739">
        <w:rPr>
          <w:rFonts w:ascii="Times New Roman" w:hAnsi="Times New Roman"/>
          <w:b/>
          <w:color w:val="1F497D" w:themeColor="text2"/>
          <w:sz w:val="32"/>
          <w:szCs w:val="32"/>
          <w:lang w:val="uk-UA"/>
        </w:rPr>
        <w:t>:</w:t>
      </w:r>
    </w:p>
    <w:p w:rsidR="009C6739" w:rsidRPr="009C6739" w:rsidRDefault="009C6739" w:rsidP="009C6739">
      <w:pPr>
        <w:pStyle w:val="a3"/>
        <w:spacing w:line="360" w:lineRule="auto"/>
        <w:jc w:val="both"/>
        <w:rPr>
          <w:rFonts w:ascii="Times New Roman" w:hAnsi="Times New Roman"/>
          <w:sz w:val="28"/>
          <w:szCs w:val="28"/>
          <w:lang w:val="uk-UA"/>
        </w:rPr>
      </w:pPr>
      <w:r w:rsidRPr="009C6739">
        <w:rPr>
          <w:rFonts w:ascii="Times New Roman" w:hAnsi="Times New Roman"/>
          <w:sz w:val="28"/>
          <w:szCs w:val="28"/>
          <w:lang w:val="uk-UA"/>
        </w:rPr>
        <w:t xml:space="preserve"> забезпечення умов для якісної освіти старшокласників у відповідності з їхніми індивідуальними нахилами, здібностями і потребами. </w:t>
      </w:r>
    </w:p>
    <w:p w:rsidR="009C6739" w:rsidRDefault="009C6739" w:rsidP="009C6739">
      <w:pPr>
        <w:pStyle w:val="a3"/>
        <w:spacing w:line="360" w:lineRule="auto"/>
        <w:jc w:val="both"/>
        <w:rPr>
          <w:rFonts w:ascii="Times New Roman" w:hAnsi="Times New Roman"/>
          <w:b/>
          <w:color w:val="1F497D" w:themeColor="text2"/>
          <w:sz w:val="32"/>
          <w:szCs w:val="32"/>
          <w:lang w:val="uk-UA"/>
        </w:rPr>
      </w:pPr>
    </w:p>
    <w:p w:rsidR="009C6739" w:rsidRPr="009C6739" w:rsidRDefault="009C6739" w:rsidP="009C6739">
      <w:pPr>
        <w:pStyle w:val="a3"/>
        <w:spacing w:line="360" w:lineRule="auto"/>
        <w:jc w:val="both"/>
        <w:rPr>
          <w:rFonts w:ascii="Times New Roman" w:hAnsi="Times New Roman"/>
          <w:b/>
          <w:color w:val="1F497D" w:themeColor="text2"/>
          <w:sz w:val="32"/>
          <w:szCs w:val="32"/>
          <w:lang w:val="uk-UA"/>
        </w:rPr>
      </w:pPr>
      <w:r w:rsidRPr="009C6739">
        <w:rPr>
          <w:rFonts w:ascii="Times New Roman" w:hAnsi="Times New Roman"/>
          <w:b/>
          <w:color w:val="1F497D" w:themeColor="text2"/>
          <w:sz w:val="32"/>
          <w:szCs w:val="32"/>
          <w:lang w:val="uk-UA"/>
        </w:rPr>
        <w:t>Основні завдання:</w:t>
      </w:r>
    </w:p>
    <w:p w:rsidR="00AB627B" w:rsidRPr="00AB627B" w:rsidRDefault="009C6739"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AB627B">
        <w:rPr>
          <w:rFonts w:ascii="Times New Roman" w:hAnsi="Times New Roman"/>
          <w:color w:val="22251E"/>
          <w:sz w:val="28"/>
          <w:szCs w:val="28"/>
        </w:rPr>
        <w:t>забезпечити рівний  доступ старшокласників до якісної  профільної освіти</w:t>
      </w:r>
      <w:r w:rsidR="00A71849">
        <w:rPr>
          <w:rFonts w:ascii="Times New Roman" w:hAnsi="Times New Roman"/>
          <w:color w:val="22251E"/>
          <w:sz w:val="28"/>
          <w:szCs w:val="28"/>
        </w:rPr>
        <w:t>,</w:t>
      </w:r>
      <w:r w:rsidR="00AB627B" w:rsidRPr="00AB627B">
        <w:rPr>
          <w:rFonts w:ascii="Arial" w:hAnsi="Arial" w:cs="Arial"/>
          <w:color w:val="333333"/>
          <w:sz w:val="26"/>
          <w:szCs w:val="26"/>
        </w:rPr>
        <w:t xml:space="preserve"> </w:t>
      </w:r>
      <w:r w:rsidR="00AB627B" w:rsidRPr="00AB627B">
        <w:rPr>
          <w:rFonts w:ascii="Times New Roman" w:hAnsi="Times New Roman" w:cs="Times New Roman"/>
          <w:color w:val="333333"/>
          <w:sz w:val="28"/>
          <w:szCs w:val="28"/>
        </w:rPr>
        <w:t>що базуєть</w:t>
      </w:r>
      <w:r w:rsidR="00A71849">
        <w:rPr>
          <w:rFonts w:ascii="Times New Roman" w:hAnsi="Times New Roman" w:cs="Times New Roman"/>
          <w:color w:val="333333"/>
          <w:sz w:val="28"/>
          <w:szCs w:val="28"/>
        </w:rPr>
        <w:t>ся на принципах недискримінації</w:t>
      </w:r>
      <w:r w:rsidR="00AB627B">
        <w:rPr>
          <w:rFonts w:ascii="Times New Roman" w:hAnsi="Times New Roman" w:cs="Times New Roman"/>
          <w:color w:val="333333"/>
          <w:sz w:val="28"/>
          <w:szCs w:val="28"/>
        </w:rPr>
        <w:t>;</w:t>
      </w:r>
    </w:p>
    <w:p w:rsidR="00AB627B" w:rsidRPr="00AB627B" w:rsidRDefault="00AB627B"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Pr>
          <w:rFonts w:ascii="Times New Roman" w:hAnsi="Times New Roman" w:cs="Times New Roman"/>
          <w:color w:val="333333"/>
          <w:sz w:val="28"/>
          <w:szCs w:val="28"/>
        </w:rPr>
        <w:lastRenderedPageBreak/>
        <w:t xml:space="preserve"> ефективне</w:t>
      </w:r>
      <w:r w:rsidRPr="00AB627B">
        <w:rPr>
          <w:rFonts w:ascii="Times New Roman" w:hAnsi="Times New Roman" w:cs="Times New Roman"/>
          <w:color w:val="333333"/>
          <w:sz w:val="28"/>
          <w:szCs w:val="28"/>
        </w:rPr>
        <w:t xml:space="preserve"> залучення та включення до освітнього процесу всіх його учасників,  з урахуванням їхніх потреб та можливостей</w:t>
      </w:r>
      <w:r w:rsidR="00A71849">
        <w:rPr>
          <w:rFonts w:ascii="Times New Roman" w:hAnsi="Times New Roman" w:cs="Times New Roman"/>
          <w:color w:val="333333"/>
          <w:sz w:val="28"/>
          <w:szCs w:val="28"/>
        </w:rPr>
        <w:t>;</w:t>
      </w:r>
    </w:p>
    <w:p w:rsidR="009C6739" w:rsidRPr="00AB627B" w:rsidRDefault="009653C7"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AB627B">
        <w:rPr>
          <w:rFonts w:ascii="Times New Roman" w:hAnsi="Times New Roman"/>
          <w:sz w:val="28"/>
          <w:szCs w:val="28"/>
        </w:rPr>
        <w:t>створити умови для виявле</w:t>
      </w:r>
      <w:r w:rsidR="009C6739" w:rsidRPr="00AB627B">
        <w:rPr>
          <w:rFonts w:ascii="Times New Roman" w:hAnsi="Times New Roman"/>
          <w:sz w:val="28"/>
          <w:szCs w:val="28"/>
        </w:rPr>
        <w:t>ння й розвитку професійних інтересів, нахилів, здібностей і потреб учнів старшої школи в процесі їхньої загальноосвітньої підготовки;</w:t>
      </w:r>
    </w:p>
    <w:p w:rsidR="009653C7" w:rsidRPr="009653C7" w:rsidRDefault="009653C7" w:rsidP="009653C7">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9653C7">
        <w:rPr>
          <w:rFonts w:ascii="Times New Roman" w:eastAsia="Times New Roman" w:hAnsi="Times New Roman" w:cs="Times New Roman"/>
          <w:color w:val="22251E"/>
          <w:sz w:val="28"/>
          <w:szCs w:val="28"/>
          <w:lang w:eastAsia="ru-RU"/>
        </w:rPr>
        <w:t xml:space="preserve">реалізація ідей неперервної освіти </w:t>
      </w:r>
      <w:r>
        <w:rPr>
          <w:rFonts w:ascii="Times New Roman" w:eastAsia="Times New Roman" w:hAnsi="Times New Roman" w:cs="Times New Roman"/>
          <w:color w:val="22251E"/>
          <w:sz w:val="28"/>
          <w:szCs w:val="28"/>
          <w:lang w:eastAsia="ru-RU"/>
        </w:rPr>
        <w:t>впродовж життя;</w:t>
      </w:r>
    </w:p>
    <w:p w:rsidR="009C6739" w:rsidRPr="009C6739" w:rsidRDefault="009C6739"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9C6739">
        <w:rPr>
          <w:rFonts w:ascii="Times New Roman" w:hAnsi="Times New Roman"/>
          <w:sz w:val="28"/>
          <w:szCs w:val="28"/>
        </w:rPr>
        <w:t>забезпечити наступність між загальною середньою та професійною освітою;</w:t>
      </w:r>
    </w:p>
    <w:p w:rsidR="009C6739" w:rsidRPr="009C6739" w:rsidRDefault="009C6739"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9C6739">
        <w:rPr>
          <w:rFonts w:ascii="Times New Roman" w:hAnsi="Times New Roman"/>
          <w:sz w:val="28"/>
          <w:szCs w:val="28"/>
          <w:shd w:val="clear" w:color="auto" w:fill="FFFFFF"/>
        </w:rPr>
        <w:t xml:space="preserve"> </w:t>
      </w:r>
      <w:r w:rsidRPr="009C6739">
        <w:rPr>
          <w:rFonts w:ascii="Times New Roman" w:hAnsi="Times New Roman"/>
          <w:sz w:val="28"/>
          <w:szCs w:val="28"/>
        </w:rPr>
        <w:t>сприяти професійній орієнтації і самовизначенню старшокласників, соціалізації учнів незалежно від місця проживання;</w:t>
      </w:r>
    </w:p>
    <w:p w:rsidR="009C6739" w:rsidRPr="009C6739" w:rsidRDefault="009C6739"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9C6739">
        <w:rPr>
          <w:rFonts w:ascii="Times New Roman" w:hAnsi="Times New Roman"/>
          <w:sz w:val="28"/>
          <w:szCs w:val="28"/>
        </w:rPr>
        <w:t>здійснювати психолого-педагогічну діагностику щодо визначення готовності до прийняття самостійних рішень, пов’язаних з професійним становленням;</w:t>
      </w:r>
    </w:p>
    <w:p w:rsidR="009C6739" w:rsidRPr="009C6739" w:rsidRDefault="009C6739"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9C6739">
        <w:rPr>
          <w:rFonts w:ascii="Times New Roman" w:hAnsi="Times New Roman"/>
          <w:sz w:val="28"/>
          <w:szCs w:val="28"/>
          <w:shd w:val="clear" w:color="auto" w:fill="FFFFFF"/>
        </w:rPr>
        <w:t xml:space="preserve"> сприяти  </w:t>
      </w:r>
      <w:r w:rsidRPr="009C6739">
        <w:rPr>
          <w:rFonts w:ascii="Times New Roman" w:hAnsi="Times New Roman"/>
          <w:sz w:val="28"/>
          <w:szCs w:val="28"/>
        </w:rPr>
        <w:t xml:space="preserve">розвитку творчої самостійності, формуванню системи уявлень, ціннісних орієнтацій, дослідницьких умінь і навичок, які забезпечать випускнику школи можливість </w:t>
      </w:r>
      <w:proofErr w:type="spellStart"/>
      <w:r w:rsidRPr="009C6739">
        <w:rPr>
          <w:rFonts w:ascii="Times New Roman" w:hAnsi="Times New Roman"/>
          <w:sz w:val="28"/>
          <w:szCs w:val="28"/>
        </w:rPr>
        <w:t>самореалізуватися</w:t>
      </w:r>
      <w:proofErr w:type="spellEnd"/>
      <w:r w:rsidRPr="009C6739">
        <w:rPr>
          <w:rFonts w:ascii="Times New Roman" w:hAnsi="Times New Roman"/>
          <w:sz w:val="28"/>
          <w:szCs w:val="28"/>
        </w:rPr>
        <w:t>;</w:t>
      </w:r>
    </w:p>
    <w:p w:rsidR="009C6739" w:rsidRPr="009C6739" w:rsidRDefault="009C6739"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9C6739">
        <w:rPr>
          <w:rFonts w:ascii="Times New Roman" w:hAnsi="Times New Roman"/>
          <w:sz w:val="28"/>
          <w:szCs w:val="28"/>
        </w:rPr>
        <w:t>забезпечити поглиблене вивчення окремих предметів навчального плану;</w:t>
      </w:r>
    </w:p>
    <w:p w:rsidR="009C6739" w:rsidRPr="009C6739" w:rsidRDefault="009C6739" w:rsidP="009C6739">
      <w:pPr>
        <w:pStyle w:val="a4"/>
        <w:numPr>
          <w:ilvl w:val="0"/>
          <w:numId w:val="3"/>
        </w:numPr>
        <w:shd w:val="clear" w:color="auto" w:fill="FFFFFF"/>
        <w:spacing w:after="0" w:line="360" w:lineRule="auto"/>
        <w:ind w:left="426" w:hanging="426"/>
        <w:jc w:val="both"/>
        <w:rPr>
          <w:rFonts w:ascii="Times New Roman" w:hAnsi="Times New Roman"/>
          <w:color w:val="22251E"/>
          <w:sz w:val="28"/>
          <w:szCs w:val="28"/>
        </w:rPr>
      </w:pPr>
      <w:r w:rsidRPr="009C6739">
        <w:rPr>
          <w:rFonts w:ascii="Times New Roman" w:hAnsi="Times New Roman"/>
          <w:color w:val="22251E"/>
          <w:sz w:val="28"/>
          <w:szCs w:val="28"/>
        </w:rPr>
        <w:t xml:space="preserve">здійснювати диференціацію, варіативність, </w:t>
      </w:r>
      <w:proofErr w:type="spellStart"/>
      <w:r w:rsidRPr="009C6739">
        <w:rPr>
          <w:rFonts w:ascii="Times New Roman" w:hAnsi="Times New Roman"/>
          <w:color w:val="22251E"/>
          <w:sz w:val="28"/>
          <w:szCs w:val="28"/>
        </w:rPr>
        <w:t>багатопрофільність</w:t>
      </w:r>
      <w:proofErr w:type="spellEnd"/>
      <w:r w:rsidRPr="009C6739">
        <w:rPr>
          <w:rFonts w:ascii="Times New Roman" w:hAnsi="Times New Roman"/>
          <w:color w:val="22251E"/>
          <w:sz w:val="28"/>
          <w:szCs w:val="28"/>
        </w:rPr>
        <w:t xml:space="preserve"> навчання</w:t>
      </w:r>
      <w:r w:rsidRPr="009C6739">
        <w:rPr>
          <w:rFonts w:ascii="Times New Roman" w:hAnsi="Times New Roman"/>
          <w:sz w:val="28"/>
          <w:szCs w:val="28"/>
        </w:rPr>
        <w:t>.</w:t>
      </w:r>
    </w:p>
    <w:p w:rsidR="009C6739" w:rsidRDefault="009C6739" w:rsidP="009C6739">
      <w:pPr>
        <w:shd w:val="clear" w:color="auto" w:fill="FFFFFF"/>
        <w:spacing w:after="0" w:line="360" w:lineRule="auto"/>
        <w:ind w:left="730" w:hanging="730"/>
        <w:jc w:val="both"/>
        <w:rPr>
          <w:rFonts w:ascii="Times New Roman" w:hAnsi="Times New Roman"/>
          <w:b/>
          <w:bCs/>
          <w:color w:val="1F497D" w:themeColor="text2"/>
          <w:spacing w:val="-11"/>
          <w:sz w:val="32"/>
          <w:szCs w:val="32"/>
        </w:rPr>
      </w:pPr>
    </w:p>
    <w:p w:rsidR="009C6739" w:rsidRDefault="009C6739" w:rsidP="009C6739">
      <w:pPr>
        <w:shd w:val="clear" w:color="auto" w:fill="FFFFFF"/>
        <w:spacing w:after="0" w:line="360" w:lineRule="auto"/>
        <w:ind w:left="730" w:hanging="730"/>
        <w:jc w:val="both"/>
        <w:rPr>
          <w:rFonts w:ascii="Times New Roman" w:hAnsi="Times New Roman"/>
          <w:b/>
          <w:bCs/>
          <w:color w:val="1F497D" w:themeColor="text2"/>
          <w:spacing w:val="-11"/>
          <w:sz w:val="32"/>
          <w:szCs w:val="32"/>
        </w:rPr>
      </w:pPr>
      <w:r w:rsidRPr="009C6739">
        <w:rPr>
          <w:rFonts w:ascii="Times New Roman" w:hAnsi="Times New Roman"/>
          <w:b/>
          <w:bCs/>
          <w:color w:val="1F497D" w:themeColor="text2"/>
          <w:spacing w:val="-11"/>
          <w:sz w:val="32"/>
          <w:szCs w:val="32"/>
        </w:rPr>
        <w:t>Очікувані результати:</w:t>
      </w:r>
    </w:p>
    <w:p w:rsidR="009C6739" w:rsidRPr="009C6739" w:rsidRDefault="009C6739" w:rsidP="009C6739">
      <w:pPr>
        <w:pStyle w:val="a4"/>
        <w:numPr>
          <w:ilvl w:val="0"/>
          <w:numId w:val="4"/>
        </w:numPr>
        <w:shd w:val="clear" w:color="auto" w:fill="FFFFFF"/>
        <w:spacing w:after="0" w:line="360" w:lineRule="auto"/>
        <w:jc w:val="both"/>
        <w:rPr>
          <w:rFonts w:ascii="Times New Roman" w:hAnsi="Times New Roman"/>
          <w:bCs/>
          <w:color w:val="1F497D" w:themeColor="text2"/>
          <w:spacing w:val="-11"/>
          <w:sz w:val="28"/>
          <w:szCs w:val="28"/>
        </w:rPr>
      </w:pPr>
      <w:r w:rsidRPr="009C6739">
        <w:rPr>
          <w:rFonts w:ascii="Times New Roman" w:hAnsi="Times New Roman"/>
          <w:color w:val="22251E"/>
          <w:spacing w:val="-7"/>
          <w:sz w:val="28"/>
          <w:szCs w:val="28"/>
        </w:rPr>
        <w:t>підвищення якості освіти;</w:t>
      </w:r>
    </w:p>
    <w:p w:rsidR="009C6739" w:rsidRPr="009C6739" w:rsidRDefault="009C6739" w:rsidP="009C6739">
      <w:pPr>
        <w:pStyle w:val="a4"/>
        <w:numPr>
          <w:ilvl w:val="0"/>
          <w:numId w:val="4"/>
        </w:numPr>
        <w:shd w:val="clear" w:color="auto" w:fill="FFFFFF"/>
        <w:spacing w:after="0" w:line="360" w:lineRule="auto"/>
        <w:rPr>
          <w:rFonts w:ascii="Wingdings" w:hAnsi="Wingdings"/>
          <w:color w:val="22251E"/>
          <w:sz w:val="28"/>
          <w:szCs w:val="28"/>
        </w:rPr>
      </w:pPr>
      <w:r w:rsidRPr="009C6739">
        <w:rPr>
          <w:rFonts w:ascii="Times New Roman" w:hAnsi="Times New Roman"/>
          <w:color w:val="000000"/>
          <w:spacing w:val="1"/>
          <w:sz w:val="28"/>
          <w:szCs w:val="28"/>
        </w:rPr>
        <w:t>покращення матеріально-технічної бази кабінетів відповідно</w:t>
      </w:r>
      <w:r w:rsidRPr="009C6739">
        <w:rPr>
          <w:rFonts w:ascii="Times New Roman" w:hAnsi="Times New Roman"/>
          <w:color w:val="22251E"/>
          <w:sz w:val="28"/>
          <w:szCs w:val="28"/>
        </w:rPr>
        <w:t> </w:t>
      </w:r>
      <w:r w:rsidRPr="009C6739">
        <w:rPr>
          <w:rFonts w:ascii="Times New Roman" w:hAnsi="Times New Roman"/>
          <w:color w:val="000000"/>
          <w:sz w:val="28"/>
          <w:szCs w:val="28"/>
        </w:rPr>
        <w:t>до змістового наповнення компонента держав</w:t>
      </w:r>
      <w:r w:rsidRPr="009C6739">
        <w:rPr>
          <w:rFonts w:ascii="Times New Roman" w:hAnsi="Times New Roman"/>
          <w:color w:val="000000"/>
          <w:sz w:val="28"/>
          <w:szCs w:val="28"/>
        </w:rPr>
        <w:softHyphen/>
      </w:r>
      <w:r w:rsidRPr="009C6739">
        <w:rPr>
          <w:rFonts w:ascii="Times New Roman" w:hAnsi="Times New Roman"/>
          <w:color w:val="000000"/>
          <w:spacing w:val="1"/>
          <w:sz w:val="28"/>
          <w:szCs w:val="28"/>
        </w:rPr>
        <w:t>ного стандарту освіти на профільному рівні</w:t>
      </w:r>
      <w:r w:rsidR="003F61AE">
        <w:rPr>
          <w:rFonts w:ascii="Times New Roman" w:hAnsi="Times New Roman"/>
          <w:color w:val="000000"/>
          <w:spacing w:val="1"/>
          <w:sz w:val="28"/>
          <w:szCs w:val="28"/>
        </w:rPr>
        <w:t>;</w:t>
      </w:r>
      <w:r w:rsidRPr="009C6739">
        <w:rPr>
          <w:rFonts w:ascii="Wingdings" w:hAnsi="Wingdings"/>
          <w:color w:val="22251E"/>
          <w:sz w:val="28"/>
          <w:szCs w:val="28"/>
        </w:rPr>
        <w:t></w:t>
      </w:r>
    </w:p>
    <w:p w:rsidR="009C6739" w:rsidRPr="009C6739" w:rsidRDefault="009C6739" w:rsidP="009C6739">
      <w:pPr>
        <w:pStyle w:val="a4"/>
        <w:numPr>
          <w:ilvl w:val="0"/>
          <w:numId w:val="4"/>
        </w:numPr>
        <w:shd w:val="clear" w:color="auto" w:fill="FFFFFF"/>
        <w:spacing w:after="0" w:line="360" w:lineRule="auto"/>
        <w:jc w:val="both"/>
        <w:rPr>
          <w:rFonts w:ascii="Times New Roman" w:hAnsi="Times New Roman"/>
          <w:bCs/>
          <w:color w:val="1F497D" w:themeColor="text2"/>
          <w:spacing w:val="-11"/>
          <w:sz w:val="28"/>
          <w:szCs w:val="28"/>
        </w:rPr>
      </w:pPr>
      <w:r w:rsidRPr="009C6739">
        <w:rPr>
          <w:rFonts w:ascii="Times New Roman" w:hAnsi="Times New Roman"/>
          <w:bCs/>
          <w:sz w:val="28"/>
          <w:szCs w:val="28"/>
        </w:rPr>
        <w:t xml:space="preserve"> підвищення кваліфікації педагогічних кадрів для профільної школи</w:t>
      </w:r>
      <w:r w:rsidRPr="009C6739">
        <w:rPr>
          <w:rFonts w:ascii="Times New Roman" w:hAnsi="Times New Roman"/>
          <w:color w:val="22251E"/>
          <w:spacing w:val="-7"/>
          <w:sz w:val="28"/>
          <w:szCs w:val="28"/>
        </w:rPr>
        <w:t>;</w:t>
      </w:r>
    </w:p>
    <w:p w:rsidR="009C6739" w:rsidRPr="009C6739" w:rsidRDefault="009C6739" w:rsidP="009C6739">
      <w:pPr>
        <w:pStyle w:val="a4"/>
        <w:numPr>
          <w:ilvl w:val="0"/>
          <w:numId w:val="4"/>
        </w:numPr>
        <w:shd w:val="clear" w:color="auto" w:fill="FFFFFF"/>
        <w:spacing w:after="0" w:line="360" w:lineRule="auto"/>
        <w:jc w:val="both"/>
        <w:rPr>
          <w:rFonts w:ascii="Times New Roman" w:hAnsi="Times New Roman"/>
          <w:bCs/>
          <w:color w:val="1F497D" w:themeColor="text2"/>
          <w:spacing w:val="-11"/>
          <w:sz w:val="28"/>
          <w:szCs w:val="28"/>
        </w:rPr>
      </w:pPr>
      <w:r w:rsidRPr="009C6739">
        <w:rPr>
          <w:rFonts w:ascii="Times New Roman" w:hAnsi="Times New Roman"/>
          <w:color w:val="000000"/>
          <w:spacing w:val="5"/>
          <w:sz w:val="28"/>
          <w:szCs w:val="28"/>
        </w:rPr>
        <w:t>налагодження конструктивних зв'язків</w:t>
      </w:r>
      <w:r w:rsidRPr="009C6739">
        <w:rPr>
          <w:rFonts w:ascii="Times New Roman" w:hAnsi="Times New Roman"/>
          <w:color w:val="000000"/>
          <w:spacing w:val="-1"/>
          <w:sz w:val="28"/>
          <w:szCs w:val="28"/>
        </w:rPr>
        <w:t>  зі школами, МНВК та ВНЗ;</w:t>
      </w:r>
    </w:p>
    <w:p w:rsidR="009C6739" w:rsidRPr="009C6739" w:rsidRDefault="009C6739" w:rsidP="009C6739">
      <w:pPr>
        <w:pStyle w:val="a4"/>
        <w:numPr>
          <w:ilvl w:val="0"/>
          <w:numId w:val="4"/>
        </w:numPr>
        <w:shd w:val="clear" w:color="auto" w:fill="FFFFFF"/>
        <w:spacing w:after="0" w:line="360" w:lineRule="auto"/>
        <w:jc w:val="both"/>
        <w:rPr>
          <w:rFonts w:ascii="Times New Roman" w:hAnsi="Times New Roman"/>
          <w:bCs/>
          <w:color w:val="1F497D" w:themeColor="text2"/>
          <w:spacing w:val="-11"/>
          <w:sz w:val="28"/>
          <w:szCs w:val="28"/>
        </w:rPr>
      </w:pPr>
      <w:r w:rsidRPr="009C6739">
        <w:rPr>
          <w:rFonts w:ascii="Times New Roman" w:hAnsi="Times New Roman"/>
          <w:color w:val="000000"/>
          <w:spacing w:val="4"/>
          <w:sz w:val="28"/>
          <w:szCs w:val="28"/>
        </w:rPr>
        <w:t xml:space="preserve">удосконалення  системи психолого-педагогічного супроводу </w:t>
      </w:r>
      <w:r w:rsidRPr="009C6739">
        <w:rPr>
          <w:rFonts w:ascii="Times New Roman" w:hAnsi="Times New Roman"/>
          <w:color w:val="000000"/>
          <w:spacing w:val="-1"/>
          <w:sz w:val="28"/>
          <w:szCs w:val="28"/>
        </w:rPr>
        <w:t>профільного</w:t>
      </w:r>
      <w:r w:rsidRPr="009C6739">
        <w:rPr>
          <w:rFonts w:ascii="Times New Roman" w:hAnsi="Times New Roman"/>
          <w:color w:val="22251E"/>
          <w:sz w:val="28"/>
          <w:szCs w:val="28"/>
        </w:rPr>
        <w:t> </w:t>
      </w:r>
      <w:r w:rsidRPr="009C6739">
        <w:rPr>
          <w:rFonts w:ascii="Times New Roman" w:hAnsi="Times New Roman"/>
          <w:color w:val="000000"/>
          <w:spacing w:val="-5"/>
          <w:sz w:val="28"/>
          <w:szCs w:val="28"/>
        </w:rPr>
        <w:t>навчання;</w:t>
      </w:r>
    </w:p>
    <w:p w:rsidR="009C6739" w:rsidRPr="009C6739" w:rsidRDefault="009C6739" w:rsidP="009C6739">
      <w:pPr>
        <w:pStyle w:val="a4"/>
        <w:numPr>
          <w:ilvl w:val="0"/>
          <w:numId w:val="4"/>
        </w:numPr>
        <w:shd w:val="clear" w:color="auto" w:fill="FFFFFF"/>
        <w:spacing w:after="0" w:line="360" w:lineRule="auto"/>
        <w:jc w:val="both"/>
        <w:rPr>
          <w:rFonts w:ascii="Times New Roman" w:hAnsi="Times New Roman"/>
          <w:bCs/>
          <w:color w:val="1F497D" w:themeColor="text2"/>
          <w:spacing w:val="-11"/>
          <w:sz w:val="28"/>
          <w:szCs w:val="28"/>
        </w:rPr>
      </w:pPr>
      <w:r w:rsidRPr="009C6739">
        <w:rPr>
          <w:rFonts w:ascii="Times New Roman" w:hAnsi="Times New Roman"/>
          <w:color w:val="000000"/>
          <w:spacing w:val="-5"/>
          <w:sz w:val="28"/>
          <w:szCs w:val="28"/>
        </w:rPr>
        <w:t xml:space="preserve">підготовка учнів до свідомого вибору. </w:t>
      </w:r>
    </w:p>
    <w:p w:rsidR="009C6739" w:rsidRDefault="009C6739" w:rsidP="009C6739">
      <w:pPr>
        <w:shd w:val="clear" w:color="auto" w:fill="FFFFFF"/>
        <w:spacing w:after="0" w:line="240" w:lineRule="auto"/>
        <w:ind w:left="720" w:hanging="360"/>
        <w:rPr>
          <w:rFonts w:ascii="Times New Roman" w:hAnsi="Times New Roman"/>
          <w:color w:val="000000"/>
          <w:sz w:val="28"/>
          <w:szCs w:val="28"/>
        </w:rPr>
      </w:pPr>
    </w:p>
    <w:p w:rsidR="009C6739" w:rsidRPr="009C6739" w:rsidRDefault="009C6739" w:rsidP="009C6739">
      <w:pPr>
        <w:shd w:val="clear" w:color="auto" w:fill="FFFFFF"/>
        <w:spacing w:after="0" w:line="360" w:lineRule="auto"/>
        <w:ind w:left="720" w:hanging="360"/>
        <w:rPr>
          <w:rFonts w:ascii="Times New Roman" w:hAnsi="Times New Roman"/>
          <w:b/>
          <w:color w:val="1F497D" w:themeColor="text2"/>
          <w:sz w:val="32"/>
          <w:szCs w:val="32"/>
        </w:rPr>
      </w:pPr>
      <w:r w:rsidRPr="009C6739">
        <w:rPr>
          <w:rFonts w:ascii="Times New Roman" w:hAnsi="Times New Roman"/>
          <w:b/>
          <w:color w:val="1F497D" w:themeColor="text2"/>
          <w:sz w:val="32"/>
          <w:szCs w:val="32"/>
        </w:rPr>
        <w:t>Кінцевий результат</w:t>
      </w:r>
      <w:r>
        <w:rPr>
          <w:rFonts w:ascii="Times New Roman" w:hAnsi="Times New Roman"/>
          <w:b/>
          <w:color w:val="1F497D" w:themeColor="text2"/>
          <w:sz w:val="32"/>
          <w:szCs w:val="32"/>
        </w:rPr>
        <w:t>:</w:t>
      </w:r>
    </w:p>
    <w:p w:rsidR="009C6739" w:rsidRDefault="009C6739" w:rsidP="009C6739">
      <w:pPr>
        <w:pStyle w:val="a4"/>
        <w:numPr>
          <w:ilvl w:val="0"/>
          <w:numId w:val="5"/>
        </w:numPr>
        <w:shd w:val="clear" w:color="auto" w:fill="FFFFFF"/>
        <w:spacing w:after="0" w:line="360" w:lineRule="auto"/>
        <w:ind w:left="142" w:firstLine="0"/>
        <w:rPr>
          <w:rFonts w:ascii="Times New Roman" w:hAnsi="Times New Roman"/>
          <w:color w:val="000000"/>
          <w:sz w:val="28"/>
          <w:szCs w:val="28"/>
        </w:rPr>
      </w:pPr>
      <w:r>
        <w:rPr>
          <w:rFonts w:ascii="Times New Roman" w:hAnsi="Times New Roman"/>
          <w:color w:val="000000"/>
          <w:sz w:val="28"/>
          <w:szCs w:val="28"/>
        </w:rPr>
        <w:t>к</w:t>
      </w:r>
      <w:r w:rsidRPr="009C6739">
        <w:rPr>
          <w:rFonts w:ascii="Times New Roman" w:hAnsi="Times New Roman"/>
          <w:color w:val="000000"/>
          <w:sz w:val="28"/>
          <w:szCs w:val="28"/>
        </w:rPr>
        <w:t>омпетентний випускник, адаптований до соціуму</w:t>
      </w:r>
      <w:r>
        <w:rPr>
          <w:rFonts w:ascii="Times New Roman" w:hAnsi="Times New Roman"/>
          <w:color w:val="000000"/>
          <w:sz w:val="28"/>
          <w:szCs w:val="28"/>
        </w:rPr>
        <w:t>;</w:t>
      </w:r>
    </w:p>
    <w:p w:rsidR="009C6739" w:rsidRPr="009C6739" w:rsidRDefault="009C6739" w:rsidP="009C6739">
      <w:pPr>
        <w:pStyle w:val="a4"/>
        <w:numPr>
          <w:ilvl w:val="0"/>
          <w:numId w:val="5"/>
        </w:numPr>
        <w:shd w:val="clear" w:color="auto" w:fill="FFFFFF"/>
        <w:spacing w:after="0" w:line="360" w:lineRule="auto"/>
        <w:ind w:left="142" w:firstLine="0"/>
        <w:rPr>
          <w:rFonts w:ascii="Times New Roman" w:hAnsi="Times New Roman"/>
          <w:color w:val="000000"/>
          <w:sz w:val="28"/>
          <w:szCs w:val="28"/>
        </w:rPr>
      </w:pPr>
      <w:r>
        <w:rPr>
          <w:rFonts w:ascii="Times New Roman" w:hAnsi="Times New Roman"/>
          <w:color w:val="000000"/>
          <w:sz w:val="28"/>
          <w:szCs w:val="28"/>
        </w:rPr>
        <w:lastRenderedPageBreak/>
        <w:t>с</w:t>
      </w:r>
      <w:r w:rsidRPr="009C6739">
        <w:rPr>
          <w:rFonts w:ascii="Times New Roman" w:hAnsi="Times New Roman"/>
          <w:color w:val="000000"/>
          <w:sz w:val="28"/>
          <w:szCs w:val="28"/>
        </w:rPr>
        <w:t>відомий вибір здобувачами освіти майбутньої професії.</w:t>
      </w:r>
    </w:p>
    <w:p w:rsidR="009C6739" w:rsidRDefault="009C6739" w:rsidP="009C6739">
      <w:pPr>
        <w:pStyle w:val="a3"/>
        <w:ind w:firstLine="567"/>
        <w:jc w:val="center"/>
        <w:rPr>
          <w:rFonts w:ascii="Times New Roman" w:hAnsi="Times New Roman"/>
          <w:b/>
          <w:sz w:val="32"/>
          <w:szCs w:val="32"/>
          <w:lang w:val="uk-UA"/>
        </w:rPr>
      </w:pPr>
    </w:p>
    <w:p w:rsidR="009C6739" w:rsidRDefault="009C6739" w:rsidP="009C6739">
      <w:pPr>
        <w:pStyle w:val="a3"/>
        <w:ind w:firstLine="567"/>
        <w:jc w:val="center"/>
        <w:rPr>
          <w:rFonts w:ascii="Times New Roman" w:hAnsi="Times New Roman"/>
          <w:b/>
          <w:sz w:val="32"/>
          <w:szCs w:val="32"/>
          <w:lang w:val="uk-UA"/>
        </w:rPr>
      </w:pPr>
    </w:p>
    <w:p w:rsidR="009C6739" w:rsidRPr="009C6739" w:rsidRDefault="009C6739" w:rsidP="009C6739">
      <w:pPr>
        <w:pStyle w:val="a3"/>
        <w:spacing w:line="360" w:lineRule="auto"/>
        <w:ind w:firstLine="567"/>
        <w:jc w:val="center"/>
        <w:rPr>
          <w:rFonts w:ascii="Times New Roman" w:hAnsi="Times New Roman"/>
          <w:b/>
          <w:color w:val="1F497D" w:themeColor="text2"/>
          <w:sz w:val="32"/>
          <w:szCs w:val="32"/>
          <w:lang w:val="uk-UA"/>
        </w:rPr>
      </w:pPr>
      <w:r w:rsidRPr="009C6739">
        <w:rPr>
          <w:rFonts w:ascii="Times New Roman" w:hAnsi="Times New Roman"/>
          <w:b/>
          <w:color w:val="1F497D" w:themeColor="text2"/>
          <w:sz w:val="32"/>
          <w:szCs w:val="32"/>
          <w:lang w:val="uk-UA"/>
        </w:rPr>
        <w:t xml:space="preserve">Опис </w:t>
      </w:r>
      <w:proofErr w:type="spellStart"/>
      <w:r w:rsidRPr="009C6739">
        <w:rPr>
          <w:rFonts w:ascii="Times New Roman" w:hAnsi="Times New Roman"/>
          <w:b/>
          <w:color w:val="1F497D" w:themeColor="text2"/>
          <w:sz w:val="32"/>
          <w:szCs w:val="32"/>
          <w:lang w:val="uk-UA"/>
        </w:rPr>
        <w:t>проєкту</w:t>
      </w:r>
      <w:proofErr w:type="spellEnd"/>
    </w:p>
    <w:p w:rsidR="009C6739" w:rsidRPr="009C6739" w:rsidRDefault="009C6739" w:rsidP="009C6739">
      <w:pPr>
        <w:pStyle w:val="a3"/>
        <w:spacing w:line="360" w:lineRule="auto"/>
        <w:ind w:firstLine="709"/>
        <w:jc w:val="both"/>
        <w:rPr>
          <w:rFonts w:ascii="Times New Roman" w:hAnsi="Times New Roman"/>
          <w:sz w:val="28"/>
          <w:szCs w:val="28"/>
          <w:lang w:val="uk-UA"/>
        </w:rPr>
      </w:pPr>
      <w:r w:rsidRPr="009C6739">
        <w:rPr>
          <w:rFonts w:ascii="Times New Roman" w:hAnsi="Times New Roman"/>
          <w:sz w:val="28"/>
          <w:szCs w:val="28"/>
          <w:lang w:val="uk-UA"/>
        </w:rPr>
        <w:t>Автори проекту передбачають його поетапну реалізацію через систему заходів, спрямованих на поглиблене і професійно зорієнтоване вивчення циклу споріднених предметів.</w:t>
      </w:r>
    </w:p>
    <w:p w:rsidR="009C6739" w:rsidRPr="009C6739" w:rsidRDefault="009C6739" w:rsidP="009C6739">
      <w:pPr>
        <w:shd w:val="clear" w:color="auto" w:fill="FFFFFF"/>
        <w:spacing w:after="0" w:line="360" w:lineRule="auto"/>
        <w:ind w:firstLine="360"/>
        <w:jc w:val="both"/>
        <w:rPr>
          <w:rFonts w:ascii="Times New Roman" w:hAnsi="Times New Roman"/>
          <w:color w:val="22251E"/>
          <w:sz w:val="28"/>
          <w:szCs w:val="28"/>
        </w:rPr>
      </w:pPr>
      <w:r w:rsidRPr="009C6739">
        <w:rPr>
          <w:rFonts w:ascii="Times New Roman" w:hAnsi="Times New Roman"/>
          <w:b/>
          <w:bCs/>
          <w:i/>
          <w:iCs/>
          <w:color w:val="22251E"/>
          <w:sz w:val="28"/>
          <w:szCs w:val="28"/>
        </w:rPr>
        <w:t xml:space="preserve">Пріоритетом даного проекту є </w:t>
      </w:r>
      <w:r w:rsidRPr="009C6739">
        <w:rPr>
          <w:rFonts w:ascii="Times New Roman" w:hAnsi="Times New Roman"/>
          <w:color w:val="22251E"/>
          <w:sz w:val="28"/>
          <w:szCs w:val="28"/>
        </w:rPr>
        <w:t> формування соціальної, комунікативної, інформаційної, технічної, технологічної</w:t>
      </w:r>
      <w:r w:rsidR="00C11DE1">
        <w:rPr>
          <w:rFonts w:ascii="Times New Roman" w:hAnsi="Times New Roman"/>
          <w:color w:val="FF0000"/>
          <w:sz w:val="28"/>
          <w:szCs w:val="28"/>
        </w:rPr>
        <w:t xml:space="preserve"> </w:t>
      </w:r>
      <w:r w:rsidR="00C11DE1" w:rsidRPr="00C11DE1">
        <w:rPr>
          <w:rFonts w:ascii="Times New Roman" w:hAnsi="Times New Roman"/>
          <w:sz w:val="28"/>
          <w:szCs w:val="28"/>
        </w:rPr>
        <w:t>та</w:t>
      </w:r>
      <w:r w:rsidR="00C11DE1">
        <w:rPr>
          <w:rFonts w:ascii="Times New Roman" w:hAnsi="Times New Roman"/>
          <w:sz w:val="28"/>
          <w:szCs w:val="28"/>
        </w:rPr>
        <w:t xml:space="preserve"> інших</w:t>
      </w:r>
      <w:r w:rsidR="00C11DE1" w:rsidRPr="00C11DE1">
        <w:rPr>
          <w:rFonts w:ascii="Times New Roman" w:hAnsi="Times New Roman"/>
          <w:sz w:val="28"/>
          <w:szCs w:val="28"/>
        </w:rPr>
        <w:t xml:space="preserve"> предметних</w:t>
      </w:r>
      <w:r w:rsidRPr="009C6739">
        <w:rPr>
          <w:rFonts w:ascii="Times New Roman" w:hAnsi="Times New Roman"/>
          <w:color w:val="22251E"/>
          <w:sz w:val="28"/>
          <w:szCs w:val="28"/>
        </w:rPr>
        <w:t xml:space="preserve"> компетенцій</w:t>
      </w:r>
      <w:r w:rsidR="00C11DE1">
        <w:rPr>
          <w:rFonts w:ascii="Times New Roman" w:hAnsi="Times New Roman"/>
          <w:color w:val="22251E"/>
          <w:sz w:val="28"/>
          <w:szCs w:val="28"/>
        </w:rPr>
        <w:t xml:space="preserve"> учнів на </w:t>
      </w:r>
      <w:proofErr w:type="spellStart"/>
      <w:r w:rsidR="00C11DE1">
        <w:rPr>
          <w:rFonts w:ascii="Times New Roman" w:hAnsi="Times New Roman"/>
          <w:color w:val="22251E"/>
          <w:sz w:val="28"/>
          <w:szCs w:val="28"/>
        </w:rPr>
        <w:t>допрофільному</w:t>
      </w:r>
      <w:proofErr w:type="spellEnd"/>
      <w:r w:rsidR="00C11DE1">
        <w:rPr>
          <w:rFonts w:ascii="Times New Roman" w:hAnsi="Times New Roman"/>
          <w:color w:val="22251E"/>
          <w:sz w:val="28"/>
          <w:szCs w:val="28"/>
        </w:rPr>
        <w:t xml:space="preserve"> рівні,</w:t>
      </w:r>
      <w:r w:rsidRPr="009C6739">
        <w:rPr>
          <w:rFonts w:ascii="Times New Roman" w:hAnsi="Times New Roman"/>
          <w:color w:val="22251E"/>
          <w:sz w:val="28"/>
          <w:szCs w:val="28"/>
        </w:rPr>
        <w:t xml:space="preserve"> створення умов для врахування й розвитку навчально-пізнавальних і професійних інтересів, нахилів, здібностей і потреб учнів школи в процесі їхньої загальноосвітньої  підготовки.</w:t>
      </w:r>
    </w:p>
    <w:p w:rsidR="009C6739" w:rsidRPr="009C6739" w:rsidRDefault="009C6739" w:rsidP="009C6739">
      <w:pPr>
        <w:shd w:val="clear" w:color="auto" w:fill="FFFFFF"/>
        <w:spacing w:after="0" w:line="360" w:lineRule="auto"/>
        <w:ind w:left="720" w:hanging="360"/>
        <w:jc w:val="center"/>
        <w:rPr>
          <w:rFonts w:ascii="Times New Roman" w:hAnsi="Times New Roman"/>
          <w:b/>
          <w:color w:val="1F497D" w:themeColor="text2"/>
          <w:sz w:val="32"/>
          <w:szCs w:val="32"/>
        </w:rPr>
      </w:pPr>
      <w:r>
        <w:rPr>
          <w:rFonts w:ascii="Times New Roman" w:hAnsi="Times New Roman"/>
          <w:b/>
          <w:color w:val="1F497D" w:themeColor="text2"/>
          <w:sz w:val="32"/>
          <w:szCs w:val="32"/>
        </w:rPr>
        <w:t xml:space="preserve">Етапи реалізації </w:t>
      </w:r>
      <w:proofErr w:type="spellStart"/>
      <w:r>
        <w:rPr>
          <w:rFonts w:ascii="Times New Roman" w:hAnsi="Times New Roman"/>
          <w:b/>
          <w:color w:val="1F497D" w:themeColor="text2"/>
          <w:sz w:val="32"/>
          <w:szCs w:val="32"/>
        </w:rPr>
        <w:t>проє</w:t>
      </w:r>
      <w:r w:rsidRPr="009C6739">
        <w:rPr>
          <w:rFonts w:ascii="Times New Roman" w:hAnsi="Times New Roman"/>
          <w:b/>
          <w:color w:val="1F497D" w:themeColor="text2"/>
          <w:sz w:val="32"/>
          <w:szCs w:val="32"/>
        </w:rPr>
        <w:t>кту</w:t>
      </w:r>
      <w:proofErr w:type="spellEnd"/>
    </w:p>
    <w:p w:rsidR="009C6739" w:rsidRDefault="009C6739" w:rsidP="009C6739">
      <w:pPr>
        <w:shd w:val="clear" w:color="auto" w:fill="FFFFFF"/>
        <w:spacing w:after="0" w:line="360" w:lineRule="auto"/>
        <w:ind w:firstLine="360"/>
        <w:rPr>
          <w:rFonts w:ascii="Times New Roman" w:hAnsi="Times New Roman"/>
          <w:sz w:val="28"/>
          <w:szCs w:val="28"/>
        </w:rPr>
      </w:pPr>
      <w:r w:rsidRPr="009C6739">
        <w:rPr>
          <w:rFonts w:ascii="Times New Roman" w:hAnsi="Times New Roman"/>
          <w:b/>
          <w:color w:val="000000"/>
          <w:sz w:val="28"/>
          <w:szCs w:val="28"/>
        </w:rPr>
        <w:t>Підготовчий етап</w:t>
      </w:r>
      <w:r w:rsidRPr="009C6739">
        <w:rPr>
          <w:rFonts w:ascii="Times New Roman" w:hAnsi="Times New Roman"/>
          <w:color w:val="000000"/>
          <w:sz w:val="28"/>
          <w:szCs w:val="28"/>
        </w:rPr>
        <w:t xml:space="preserve"> – просвітницька робота з усіма учасниками освітнього процесу </w:t>
      </w:r>
      <w:r w:rsidRPr="009C6739">
        <w:rPr>
          <w:rFonts w:ascii="Times New Roman" w:hAnsi="Times New Roman"/>
          <w:i/>
          <w:color w:val="000000"/>
          <w:sz w:val="28"/>
          <w:szCs w:val="28"/>
        </w:rPr>
        <w:t>(</w:t>
      </w:r>
      <w:r w:rsidRPr="009C6739">
        <w:rPr>
          <w:rFonts w:ascii="Times New Roman" w:hAnsi="Times New Roman"/>
          <w:i/>
          <w:sz w:val="28"/>
          <w:szCs w:val="28"/>
        </w:rPr>
        <w:t>профільна орієнтація, профільне консультування, інформаційна робота, предметні гуртки, предметні олімпіади).</w:t>
      </w:r>
      <w:r w:rsidRPr="009C6739">
        <w:rPr>
          <w:rFonts w:ascii="Times New Roman" w:hAnsi="Times New Roman"/>
          <w:sz w:val="28"/>
          <w:szCs w:val="28"/>
        </w:rPr>
        <w:t xml:space="preserve"> </w:t>
      </w:r>
    </w:p>
    <w:p w:rsidR="009C6739" w:rsidRPr="009C6739" w:rsidRDefault="009C6739" w:rsidP="009C6739">
      <w:pPr>
        <w:shd w:val="clear" w:color="auto" w:fill="FFFFFF"/>
        <w:spacing w:after="0" w:line="360" w:lineRule="auto"/>
        <w:ind w:firstLine="360"/>
        <w:rPr>
          <w:rFonts w:ascii="Times New Roman" w:hAnsi="Times New Roman"/>
          <w:color w:val="000000"/>
          <w:sz w:val="28"/>
          <w:szCs w:val="28"/>
        </w:rPr>
      </w:pPr>
      <w:r w:rsidRPr="009C6739">
        <w:rPr>
          <w:rFonts w:ascii="Times New Roman" w:hAnsi="Times New Roman"/>
          <w:bCs/>
          <w:sz w:val="28"/>
          <w:szCs w:val="28"/>
        </w:rPr>
        <w:t>Підготовка, підвищення кваліфікації педагогічних кадрів для профільної школи</w:t>
      </w:r>
    </w:p>
    <w:p w:rsidR="009C6739" w:rsidRPr="009C6739" w:rsidRDefault="009C6739" w:rsidP="009C6739">
      <w:pPr>
        <w:spacing w:after="0" w:line="360" w:lineRule="auto"/>
        <w:ind w:firstLine="539"/>
        <w:jc w:val="both"/>
        <w:rPr>
          <w:rFonts w:ascii="Times New Roman" w:hAnsi="Times New Roman"/>
          <w:color w:val="000000"/>
          <w:sz w:val="28"/>
          <w:szCs w:val="28"/>
        </w:rPr>
      </w:pPr>
      <w:r w:rsidRPr="009C6739">
        <w:rPr>
          <w:rFonts w:ascii="Times New Roman" w:hAnsi="Times New Roman"/>
          <w:b/>
          <w:color w:val="000000"/>
          <w:sz w:val="28"/>
          <w:szCs w:val="28"/>
        </w:rPr>
        <w:t>Моделюючий етап</w:t>
      </w:r>
      <w:r w:rsidRPr="009C6739">
        <w:rPr>
          <w:rFonts w:ascii="Times New Roman" w:hAnsi="Times New Roman"/>
          <w:color w:val="000000"/>
          <w:sz w:val="28"/>
          <w:szCs w:val="28"/>
        </w:rPr>
        <w:t xml:space="preserve"> - </w:t>
      </w:r>
      <w:proofErr w:type="spellStart"/>
      <w:r w:rsidRPr="009C6739">
        <w:rPr>
          <w:rFonts w:ascii="Times New Roman" w:hAnsi="Times New Roman"/>
          <w:color w:val="000000"/>
          <w:sz w:val="28"/>
          <w:szCs w:val="28"/>
        </w:rPr>
        <w:t>допрофільна</w:t>
      </w:r>
      <w:proofErr w:type="spellEnd"/>
      <w:r w:rsidRPr="009C6739">
        <w:rPr>
          <w:rFonts w:ascii="Times New Roman" w:hAnsi="Times New Roman"/>
          <w:color w:val="000000"/>
          <w:sz w:val="28"/>
          <w:szCs w:val="28"/>
        </w:rPr>
        <w:t xml:space="preserve"> підготовка </w:t>
      </w:r>
      <w:r w:rsidRPr="009C6739">
        <w:rPr>
          <w:rFonts w:ascii="Times New Roman" w:hAnsi="Times New Roman"/>
          <w:i/>
          <w:color w:val="000000"/>
          <w:sz w:val="28"/>
          <w:szCs w:val="28"/>
        </w:rPr>
        <w:t>(</w:t>
      </w:r>
      <w:r w:rsidRPr="009C6739">
        <w:rPr>
          <w:rFonts w:ascii="Times New Roman" w:hAnsi="Times New Roman"/>
          <w:i/>
          <w:sz w:val="28"/>
          <w:szCs w:val="28"/>
        </w:rPr>
        <w:t>курси за вибором, факультативні курси)</w:t>
      </w:r>
      <w:r w:rsidRPr="009C6739">
        <w:rPr>
          <w:rFonts w:ascii="Times New Roman" w:hAnsi="Times New Roman"/>
          <w:sz w:val="28"/>
          <w:szCs w:val="28"/>
        </w:rPr>
        <w:t xml:space="preserve">. </w:t>
      </w:r>
      <w:r w:rsidRPr="009C6739">
        <w:rPr>
          <w:rFonts w:ascii="Times New Roman" w:hAnsi="Times New Roman"/>
          <w:color w:val="000000"/>
          <w:sz w:val="28"/>
          <w:szCs w:val="28"/>
        </w:rPr>
        <w:t xml:space="preserve">Проводиться серед учнів 8 – 9 класів з метою  професійної  орієнтації  учнів,  сприяння  у  виборі  ними  напрямку профільного навчання. </w:t>
      </w:r>
    </w:p>
    <w:p w:rsidR="009C6739" w:rsidRDefault="009C6739" w:rsidP="00C11DE1">
      <w:pPr>
        <w:shd w:val="clear" w:color="auto" w:fill="FFFFFF"/>
        <w:spacing w:after="0" w:line="360" w:lineRule="auto"/>
        <w:ind w:firstLine="539"/>
        <w:rPr>
          <w:rFonts w:ascii="Times New Roman" w:hAnsi="Times New Roman"/>
          <w:color w:val="000000"/>
          <w:sz w:val="28"/>
          <w:szCs w:val="28"/>
        </w:rPr>
      </w:pPr>
      <w:r w:rsidRPr="009C6739">
        <w:rPr>
          <w:rFonts w:ascii="Times New Roman" w:hAnsi="Times New Roman"/>
          <w:b/>
          <w:color w:val="000000"/>
          <w:sz w:val="28"/>
          <w:szCs w:val="28"/>
        </w:rPr>
        <w:t>Практичний  етап</w:t>
      </w:r>
      <w:r w:rsidRPr="009C6739">
        <w:rPr>
          <w:rFonts w:ascii="Times New Roman" w:hAnsi="Times New Roman"/>
          <w:color w:val="000000"/>
          <w:sz w:val="28"/>
          <w:szCs w:val="28"/>
        </w:rPr>
        <w:t xml:space="preserve">– профільне навчання. </w:t>
      </w:r>
      <w:r>
        <w:rPr>
          <w:rFonts w:ascii="Times New Roman" w:hAnsi="Times New Roman"/>
          <w:color w:val="000000"/>
          <w:sz w:val="28"/>
          <w:szCs w:val="28"/>
        </w:rPr>
        <w:t>Організація профілів навчання у</w:t>
      </w:r>
    </w:p>
    <w:p w:rsidR="009C6739" w:rsidRPr="009C6739" w:rsidRDefault="009C6739" w:rsidP="009C6739">
      <w:pPr>
        <w:shd w:val="clear" w:color="auto" w:fill="FFFFFF"/>
        <w:spacing w:after="0" w:line="360" w:lineRule="auto"/>
        <w:rPr>
          <w:rFonts w:ascii="Times New Roman" w:hAnsi="Times New Roman"/>
          <w:color w:val="000000"/>
          <w:sz w:val="28"/>
          <w:szCs w:val="28"/>
        </w:rPr>
      </w:pPr>
      <w:r w:rsidRPr="009C6739">
        <w:rPr>
          <w:rFonts w:ascii="Times New Roman" w:hAnsi="Times New Roman"/>
          <w:color w:val="000000"/>
          <w:sz w:val="28"/>
          <w:szCs w:val="28"/>
        </w:rPr>
        <w:t xml:space="preserve">школі. </w:t>
      </w:r>
    </w:p>
    <w:p w:rsidR="009C6739" w:rsidRDefault="009C6739" w:rsidP="00C11DE1">
      <w:pPr>
        <w:pStyle w:val="a5"/>
        <w:spacing w:before="0" w:beforeAutospacing="0" w:after="0" w:afterAutospacing="0" w:line="360" w:lineRule="auto"/>
        <w:ind w:firstLine="567"/>
        <w:jc w:val="both"/>
        <w:textAlignment w:val="baseline"/>
        <w:rPr>
          <w:color w:val="000000"/>
          <w:spacing w:val="1"/>
          <w:sz w:val="28"/>
          <w:szCs w:val="28"/>
        </w:rPr>
      </w:pPr>
      <w:r w:rsidRPr="009C6739">
        <w:rPr>
          <w:b/>
          <w:color w:val="000000"/>
          <w:sz w:val="28"/>
          <w:szCs w:val="28"/>
        </w:rPr>
        <w:t>Заключний етап</w:t>
      </w:r>
      <w:r w:rsidRPr="009C6739">
        <w:rPr>
          <w:color w:val="000000"/>
          <w:sz w:val="28"/>
          <w:szCs w:val="28"/>
        </w:rPr>
        <w:t>– професійна орієнтація, вибір професії. Аналіз працевлаштування випускників школи </w:t>
      </w:r>
      <w:r w:rsidRPr="009C6739">
        <w:rPr>
          <w:color w:val="000000"/>
          <w:spacing w:val="1"/>
          <w:sz w:val="28"/>
          <w:szCs w:val="28"/>
        </w:rPr>
        <w:t>з урахуванням обраного профілю з метою корекції профілізації.</w:t>
      </w:r>
    </w:p>
    <w:p w:rsidR="009C6739" w:rsidRDefault="009C6739" w:rsidP="009C6739">
      <w:pPr>
        <w:pStyle w:val="a5"/>
        <w:spacing w:before="0" w:beforeAutospacing="0" w:after="0" w:afterAutospacing="0" w:line="360" w:lineRule="auto"/>
        <w:jc w:val="both"/>
        <w:textAlignment w:val="baseline"/>
        <w:rPr>
          <w:b/>
          <w:sz w:val="28"/>
          <w:szCs w:val="28"/>
        </w:rPr>
      </w:pPr>
      <w:r w:rsidRPr="009C6739">
        <w:rPr>
          <w:b/>
          <w:sz w:val="28"/>
          <w:szCs w:val="28"/>
        </w:rPr>
        <w:t xml:space="preserve"> </w:t>
      </w:r>
    </w:p>
    <w:p w:rsidR="009C6739" w:rsidRPr="009C6739" w:rsidRDefault="009C6739" w:rsidP="009C6739">
      <w:pPr>
        <w:pStyle w:val="a5"/>
        <w:spacing w:before="0" w:beforeAutospacing="0" w:after="0" w:afterAutospacing="0" w:line="360" w:lineRule="auto"/>
        <w:jc w:val="center"/>
        <w:textAlignment w:val="baseline"/>
        <w:rPr>
          <w:color w:val="1F497D" w:themeColor="text2"/>
          <w:sz w:val="32"/>
          <w:szCs w:val="32"/>
        </w:rPr>
      </w:pPr>
      <w:r w:rsidRPr="009C6739">
        <w:rPr>
          <w:b/>
          <w:color w:val="1F497D" w:themeColor="text2"/>
          <w:sz w:val="32"/>
          <w:szCs w:val="32"/>
        </w:rPr>
        <w:t xml:space="preserve">Критерії оцінки ефективності </w:t>
      </w:r>
      <w:proofErr w:type="spellStart"/>
      <w:r w:rsidRPr="009C6739">
        <w:rPr>
          <w:b/>
          <w:color w:val="1F497D" w:themeColor="text2"/>
          <w:sz w:val="32"/>
          <w:szCs w:val="32"/>
        </w:rPr>
        <w:t>проєкту</w:t>
      </w:r>
      <w:proofErr w:type="spellEnd"/>
    </w:p>
    <w:p w:rsidR="009C6739" w:rsidRPr="009C6739" w:rsidRDefault="009C6739" w:rsidP="009C6739">
      <w:pPr>
        <w:pStyle w:val="a4"/>
        <w:numPr>
          <w:ilvl w:val="0"/>
          <w:numId w:val="11"/>
        </w:numPr>
        <w:spacing w:after="160" w:line="360" w:lineRule="auto"/>
        <w:jc w:val="both"/>
        <w:rPr>
          <w:rFonts w:ascii="Times New Roman" w:hAnsi="Times New Roman" w:cs="Times New Roman"/>
          <w:sz w:val="28"/>
          <w:szCs w:val="28"/>
        </w:rPr>
      </w:pPr>
      <w:r w:rsidRPr="009C6739">
        <w:rPr>
          <w:rFonts w:ascii="Times New Roman" w:hAnsi="Times New Roman" w:cs="Times New Roman"/>
          <w:sz w:val="28"/>
          <w:szCs w:val="28"/>
        </w:rPr>
        <w:t>Актуальність проблеми.</w:t>
      </w:r>
    </w:p>
    <w:p w:rsidR="009C6739" w:rsidRPr="009C6739" w:rsidRDefault="009C6739" w:rsidP="009C6739">
      <w:pPr>
        <w:pStyle w:val="a4"/>
        <w:numPr>
          <w:ilvl w:val="0"/>
          <w:numId w:val="11"/>
        </w:numPr>
        <w:spacing w:after="160" w:line="360" w:lineRule="auto"/>
        <w:jc w:val="both"/>
        <w:rPr>
          <w:rFonts w:ascii="Times New Roman" w:hAnsi="Times New Roman" w:cs="Times New Roman"/>
          <w:sz w:val="28"/>
          <w:szCs w:val="28"/>
        </w:rPr>
      </w:pPr>
      <w:r w:rsidRPr="009C6739">
        <w:rPr>
          <w:rFonts w:ascii="Times New Roman" w:hAnsi="Times New Roman" w:cs="Times New Roman"/>
          <w:sz w:val="28"/>
          <w:szCs w:val="28"/>
        </w:rPr>
        <w:t>Цілісність .</w:t>
      </w:r>
    </w:p>
    <w:p w:rsidR="009C6739" w:rsidRPr="009C6739" w:rsidRDefault="009C6739" w:rsidP="009C6739">
      <w:pPr>
        <w:pStyle w:val="a4"/>
        <w:numPr>
          <w:ilvl w:val="0"/>
          <w:numId w:val="11"/>
        </w:numPr>
        <w:spacing w:after="160" w:line="360" w:lineRule="auto"/>
        <w:jc w:val="both"/>
        <w:rPr>
          <w:rFonts w:ascii="Times New Roman" w:hAnsi="Times New Roman" w:cs="Times New Roman"/>
          <w:sz w:val="28"/>
          <w:szCs w:val="28"/>
        </w:rPr>
      </w:pPr>
      <w:r w:rsidRPr="009C6739">
        <w:rPr>
          <w:rFonts w:ascii="Times New Roman" w:hAnsi="Times New Roman" w:cs="Times New Roman"/>
          <w:sz w:val="28"/>
          <w:szCs w:val="28"/>
        </w:rPr>
        <w:lastRenderedPageBreak/>
        <w:t>Позитивні зміни.</w:t>
      </w:r>
    </w:p>
    <w:p w:rsidR="009C6739" w:rsidRPr="009C6739" w:rsidRDefault="009C6739" w:rsidP="009C6739">
      <w:pPr>
        <w:pStyle w:val="a4"/>
        <w:numPr>
          <w:ilvl w:val="0"/>
          <w:numId w:val="11"/>
        </w:numPr>
        <w:spacing w:after="160" w:line="360" w:lineRule="auto"/>
        <w:jc w:val="both"/>
        <w:rPr>
          <w:rFonts w:ascii="Times New Roman" w:hAnsi="Times New Roman" w:cs="Times New Roman"/>
          <w:sz w:val="28"/>
          <w:szCs w:val="28"/>
        </w:rPr>
      </w:pPr>
      <w:r w:rsidRPr="009C6739">
        <w:rPr>
          <w:rFonts w:ascii="Times New Roman" w:hAnsi="Times New Roman" w:cs="Times New Roman"/>
          <w:sz w:val="28"/>
          <w:szCs w:val="28"/>
        </w:rPr>
        <w:t>Практична спрямованість.</w:t>
      </w:r>
    </w:p>
    <w:p w:rsidR="009C6739" w:rsidRPr="009C6739" w:rsidRDefault="009C6739" w:rsidP="009C6739">
      <w:pPr>
        <w:pStyle w:val="a4"/>
        <w:numPr>
          <w:ilvl w:val="0"/>
          <w:numId w:val="11"/>
        </w:numPr>
        <w:spacing w:after="160" w:line="360" w:lineRule="auto"/>
        <w:jc w:val="both"/>
        <w:rPr>
          <w:rFonts w:ascii="Times New Roman" w:hAnsi="Times New Roman" w:cs="Times New Roman"/>
          <w:sz w:val="28"/>
          <w:szCs w:val="28"/>
        </w:rPr>
      </w:pPr>
      <w:r w:rsidRPr="009C6739">
        <w:rPr>
          <w:rFonts w:ascii="Times New Roman" w:hAnsi="Times New Roman" w:cs="Times New Roman"/>
          <w:sz w:val="28"/>
          <w:szCs w:val="28"/>
        </w:rPr>
        <w:t>Результативність.</w:t>
      </w:r>
    </w:p>
    <w:p w:rsidR="009C6739" w:rsidRPr="009C6739" w:rsidRDefault="009C6739" w:rsidP="009C6739">
      <w:pPr>
        <w:pStyle w:val="a5"/>
        <w:spacing w:before="0" w:beforeAutospacing="0" w:after="0" w:afterAutospacing="0" w:line="360" w:lineRule="auto"/>
        <w:jc w:val="center"/>
        <w:textAlignment w:val="baseline"/>
        <w:rPr>
          <w:rFonts w:eastAsiaTheme="minorEastAsia"/>
          <w:b/>
          <w:bCs/>
          <w:color w:val="1F497D" w:themeColor="text2"/>
          <w:kern w:val="24"/>
          <w:sz w:val="32"/>
          <w:szCs w:val="32"/>
        </w:rPr>
      </w:pPr>
      <w:r w:rsidRPr="009C6739">
        <w:rPr>
          <w:rFonts w:eastAsiaTheme="minorEastAsia"/>
          <w:b/>
          <w:bCs/>
          <w:color w:val="1F497D" w:themeColor="text2"/>
          <w:kern w:val="24"/>
          <w:sz w:val="32"/>
          <w:szCs w:val="32"/>
        </w:rPr>
        <w:t>Ресурси:</w:t>
      </w:r>
    </w:p>
    <w:p w:rsidR="009C6739" w:rsidRDefault="009C6739" w:rsidP="009C6739">
      <w:pPr>
        <w:pStyle w:val="a5"/>
        <w:numPr>
          <w:ilvl w:val="0"/>
          <w:numId w:val="10"/>
        </w:numPr>
        <w:spacing w:before="0" w:beforeAutospacing="0" w:after="0" w:afterAutospacing="0" w:line="360" w:lineRule="auto"/>
        <w:jc w:val="both"/>
        <w:textAlignment w:val="baseline"/>
        <w:rPr>
          <w:rFonts w:eastAsiaTheme="minorEastAsia"/>
          <w:bCs/>
          <w:kern w:val="24"/>
          <w:sz w:val="28"/>
          <w:szCs w:val="28"/>
        </w:rPr>
      </w:pPr>
      <w:r w:rsidRPr="009C6739">
        <w:rPr>
          <w:rFonts w:eastAsiaTheme="minorEastAsia"/>
          <w:b/>
          <w:bCs/>
          <w:i/>
          <w:kern w:val="24"/>
          <w:sz w:val="28"/>
          <w:szCs w:val="28"/>
        </w:rPr>
        <w:t>людські</w:t>
      </w:r>
      <w:r>
        <w:rPr>
          <w:rFonts w:eastAsiaTheme="minorEastAsia"/>
          <w:bCs/>
          <w:kern w:val="24"/>
          <w:sz w:val="28"/>
          <w:szCs w:val="28"/>
        </w:rPr>
        <w:t xml:space="preserve"> – учнівський та вчительський колективи, батьки,  спонсори;</w:t>
      </w:r>
    </w:p>
    <w:p w:rsidR="009C6739" w:rsidRDefault="009C6739" w:rsidP="009C6739">
      <w:pPr>
        <w:pStyle w:val="a5"/>
        <w:numPr>
          <w:ilvl w:val="0"/>
          <w:numId w:val="10"/>
        </w:numPr>
        <w:spacing w:before="0" w:beforeAutospacing="0" w:after="0" w:afterAutospacing="0" w:line="360" w:lineRule="auto"/>
        <w:jc w:val="both"/>
        <w:textAlignment w:val="baseline"/>
        <w:rPr>
          <w:rFonts w:eastAsiaTheme="minorEastAsia"/>
          <w:bCs/>
          <w:kern w:val="24"/>
          <w:sz w:val="28"/>
          <w:szCs w:val="28"/>
        </w:rPr>
      </w:pPr>
      <w:r w:rsidRPr="009C6739">
        <w:rPr>
          <w:rFonts w:eastAsiaTheme="minorEastAsia"/>
          <w:b/>
          <w:bCs/>
          <w:i/>
          <w:kern w:val="24"/>
          <w:sz w:val="28"/>
          <w:szCs w:val="28"/>
        </w:rPr>
        <w:t>матеріально-технічні</w:t>
      </w:r>
      <w:r>
        <w:rPr>
          <w:rFonts w:eastAsiaTheme="minorEastAsia"/>
          <w:bCs/>
          <w:kern w:val="24"/>
          <w:sz w:val="28"/>
          <w:szCs w:val="28"/>
        </w:rPr>
        <w:t xml:space="preserve"> – мультимедійні засоби навчання, ПЗ;</w:t>
      </w:r>
    </w:p>
    <w:p w:rsidR="009C6739" w:rsidRDefault="009C6739" w:rsidP="009C6739">
      <w:pPr>
        <w:pStyle w:val="a5"/>
        <w:numPr>
          <w:ilvl w:val="0"/>
          <w:numId w:val="10"/>
        </w:numPr>
        <w:spacing w:before="0" w:beforeAutospacing="0" w:after="0" w:afterAutospacing="0" w:line="360" w:lineRule="auto"/>
        <w:jc w:val="both"/>
        <w:textAlignment w:val="baseline"/>
        <w:rPr>
          <w:rFonts w:eastAsiaTheme="minorEastAsia"/>
          <w:bCs/>
          <w:kern w:val="24"/>
          <w:sz w:val="28"/>
          <w:szCs w:val="28"/>
        </w:rPr>
      </w:pPr>
      <w:r w:rsidRPr="009C6739">
        <w:rPr>
          <w:rFonts w:eastAsiaTheme="minorEastAsia"/>
          <w:b/>
          <w:bCs/>
          <w:i/>
          <w:kern w:val="24"/>
          <w:sz w:val="28"/>
          <w:szCs w:val="28"/>
        </w:rPr>
        <w:t>науково-методичні</w:t>
      </w:r>
      <w:r>
        <w:rPr>
          <w:rFonts w:eastAsiaTheme="minorEastAsia"/>
          <w:bCs/>
          <w:kern w:val="24"/>
          <w:sz w:val="28"/>
          <w:szCs w:val="28"/>
        </w:rPr>
        <w:t>: освітні програми, навчальні плани.</w:t>
      </w:r>
    </w:p>
    <w:p w:rsidR="009C6739" w:rsidRDefault="009C6739" w:rsidP="009C6739">
      <w:pPr>
        <w:pStyle w:val="a5"/>
        <w:numPr>
          <w:ilvl w:val="0"/>
          <w:numId w:val="10"/>
        </w:numPr>
        <w:spacing w:before="0" w:beforeAutospacing="0" w:after="0" w:afterAutospacing="0" w:line="360" w:lineRule="auto"/>
        <w:jc w:val="both"/>
        <w:textAlignment w:val="baseline"/>
        <w:rPr>
          <w:rFonts w:eastAsiaTheme="minorEastAsia"/>
          <w:bCs/>
          <w:kern w:val="24"/>
          <w:sz w:val="28"/>
          <w:szCs w:val="28"/>
        </w:rPr>
      </w:pPr>
      <w:r w:rsidRPr="009C6739">
        <w:rPr>
          <w:rFonts w:eastAsiaTheme="minorEastAsia"/>
          <w:b/>
          <w:bCs/>
          <w:i/>
          <w:kern w:val="24"/>
          <w:sz w:val="28"/>
          <w:szCs w:val="28"/>
        </w:rPr>
        <w:t>фінансові –</w:t>
      </w:r>
      <w:r>
        <w:rPr>
          <w:rFonts w:eastAsiaTheme="minorEastAsia"/>
          <w:bCs/>
          <w:kern w:val="24"/>
          <w:sz w:val="28"/>
          <w:szCs w:val="28"/>
        </w:rPr>
        <w:t xml:space="preserve"> спонсорські кошти та кошти державних органів влади;</w:t>
      </w:r>
    </w:p>
    <w:p w:rsidR="009C6739" w:rsidRDefault="009C6739" w:rsidP="009C6739">
      <w:pPr>
        <w:pStyle w:val="a5"/>
        <w:numPr>
          <w:ilvl w:val="0"/>
          <w:numId w:val="10"/>
        </w:numPr>
        <w:spacing w:before="0" w:beforeAutospacing="0" w:after="0" w:afterAutospacing="0" w:line="360" w:lineRule="auto"/>
        <w:jc w:val="both"/>
        <w:textAlignment w:val="baseline"/>
        <w:rPr>
          <w:rFonts w:eastAsiaTheme="minorEastAsia"/>
          <w:bCs/>
          <w:kern w:val="24"/>
          <w:sz w:val="28"/>
          <w:szCs w:val="28"/>
        </w:rPr>
      </w:pPr>
      <w:r w:rsidRPr="009C6739">
        <w:rPr>
          <w:rFonts w:eastAsiaTheme="minorEastAsia"/>
          <w:b/>
          <w:bCs/>
          <w:i/>
          <w:kern w:val="24"/>
          <w:sz w:val="28"/>
          <w:szCs w:val="28"/>
        </w:rPr>
        <w:t xml:space="preserve">інформаційні </w:t>
      </w:r>
      <w:r>
        <w:rPr>
          <w:rFonts w:eastAsiaTheme="minorEastAsia"/>
          <w:bCs/>
          <w:kern w:val="24"/>
          <w:sz w:val="28"/>
          <w:szCs w:val="28"/>
        </w:rPr>
        <w:t>– мережа Інтернет.</w:t>
      </w:r>
    </w:p>
    <w:p w:rsidR="00E37F68" w:rsidRDefault="00E37F68" w:rsidP="00E37F68">
      <w:pPr>
        <w:pStyle w:val="a5"/>
        <w:spacing w:before="0" w:beforeAutospacing="0" w:after="0" w:afterAutospacing="0" w:line="360" w:lineRule="auto"/>
        <w:ind w:left="720"/>
        <w:jc w:val="both"/>
        <w:textAlignment w:val="baseline"/>
        <w:rPr>
          <w:rFonts w:eastAsiaTheme="minorEastAsia"/>
          <w:b/>
          <w:bCs/>
          <w:i/>
          <w:kern w:val="24"/>
          <w:sz w:val="28"/>
          <w:szCs w:val="28"/>
        </w:rPr>
      </w:pPr>
    </w:p>
    <w:p w:rsidR="00F72EB0" w:rsidRPr="00995A43" w:rsidRDefault="00F72EB0" w:rsidP="003F61AE">
      <w:pPr>
        <w:shd w:val="clear" w:color="auto" w:fill="FFFFFF"/>
        <w:spacing w:after="0" w:line="240" w:lineRule="auto"/>
        <w:ind w:left="795" w:hanging="360"/>
        <w:jc w:val="center"/>
        <w:rPr>
          <w:rFonts w:ascii="Times New Roman" w:eastAsia="Times New Roman" w:hAnsi="Times New Roman" w:cs="Times New Roman"/>
          <w:color w:val="22251E"/>
          <w:sz w:val="54"/>
          <w:szCs w:val="54"/>
          <w:lang w:eastAsia="ru-RU"/>
        </w:rPr>
      </w:pPr>
      <w:r>
        <w:rPr>
          <w:rFonts w:ascii="Times New Roman" w:eastAsia="Times New Roman" w:hAnsi="Times New Roman" w:cs="Times New Roman"/>
          <w:color w:val="22251E"/>
          <w:sz w:val="54"/>
          <w:szCs w:val="54"/>
          <w:lang w:eastAsia="ru-RU"/>
        </w:rPr>
        <w:t>План заходів на 2020-2025р.</w:t>
      </w:r>
    </w:p>
    <w:tbl>
      <w:tblPr>
        <w:tblW w:w="9371" w:type="dxa"/>
        <w:shd w:val="clear" w:color="auto" w:fill="FFFFFF"/>
        <w:tblCellMar>
          <w:left w:w="0" w:type="dxa"/>
          <w:right w:w="0" w:type="dxa"/>
        </w:tblCellMar>
        <w:tblLook w:val="04A0" w:firstRow="1" w:lastRow="0" w:firstColumn="1" w:lastColumn="0" w:noHBand="0" w:noVBand="1"/>
      </w:tblPr>
      <w:tblGrid>
        <w:gridCol w:w="498"/>
        <w:gridCol w:w="4167"/>
        <w:gridCol w:w="1973"/>
        <w:gridCol w:w="1454"/>
        <w:gridCol w:w="1279"/>
      </w:tblGrid>
      <w:tr w:rsidR="00F72EB0" w:rsidRPr="00D525E3" w:rsidTr="00F72EB0">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16" w:lineRule="atLeast"/>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z w:val="28"/>
                <w:szCs w:val="28"/>
                <w:lang w:eastAsia="ru-RU"/>
              </w:rPr>
              <w:t>№</w:t>
            </w:r>
          </w:p>
        </w:tc>
        <w:tc>
          <w:tcPr>
            <w:tcW w:w="41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left="-82"/>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pacing w:val="2"/>
                <w:sz w:val="28"/>
                <w:szCs w:val="28"/>
                <w:lang w:eastAsia="ru-RU"/>
              </w:rPr>
              <w:t>Зміст заходу</w:t>
            </w:r>
          </w:p>
        </w:tc>
        <w:tc>
          <w:tcPr>
            <w:tcW w:w="19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left="-108"/>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pacing w:val="3"/>
                <w:sz w:val="28"/>
                <w:szCs w:val="28"/>
                <w:lang w:eastAsia="ru-RU"/>
              </w:rPr>
              <w:t>Термін реалізації</w:t>
            </w:r>
          </w:p>
        </w:tc>
        <w:tc>
          <w:tcPr>
            <w:tcW w:w="14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left="-108" w:right="-95"/>
              <w:jc w:val="center"/>
              <w:rPr>
                <w:rFonts w:ascii="Times New Roman" w:eastAsia="Times New Roman" w:hAnsi="Times New Roman" w:cs="Times New Roman"/>
                <w:color w:val="22251E"/>
                <w:sz w:val="24"/>
                <w:szCs w:val="24"/>
                <w:lang w:eastAsia="ru-RU"/>
              </w:rPr>
            </w:pPr>
            <w:r>
              <w:rPr>
                <w:rFonts w:ascii="Times New Roman" w:eastAsia="Times New Roman" w:hAnsi="Times New Roman" w:cs="Times New Roman"/>
                <w:b/>
                <w:bCs/>
                <w:color w:val="000000"/>
                <w:spacing w:val="4"/>
                <w:sz w:val="28"/>
                <w:szCs w:val="28"/>
                <w:lang w:eastAsia="ru-RU"/>
              </w:rPr>
              <w:t>Відп.</w:t>
            </w:r>
          </w:p>
        </w:tc>
        <w:tc>
          <w:tcPr>
            <w:tcW w:w="12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pacing w:val="4"/>
                <w:sz w:val="28"/>
                <w:szCs w:val="28"/>
                <w:lang w:eastAsia="ru-RU"/>
              </w:rPr>
              <w:t>Приміт-</w:t>
            </w:r>
            <w:proofErr w:type="spellStart"/>
            <w:r w:rsidRPr="00D525E3">
              <w:rPr>
                <w:rFonts w:ascii="Times New Roman" w:eastAsia="Times New Roman" w:hAnsi="Times New Roman" w:cs="Times New Roman"/>
                <w:b/>
                <w:bCs/>
                <w:color w:val="000000"/>
                <w:spacing w:val="4"/>
                <w:sz w:val="28"/>
                <w:szCs w:val="28"/>
                <w:lang w:eastAsia="ru-RU"/>
              </w:rPr>
              <w:t>ки</w:t>
            </w:r>
            <w:proofErr w:type="spellEnd"/>
          </w:p>
        </w:tc>
      </w:tr>
      <w:tr w:rsidR="00F72EB0" w:rsidRPr="00D525E3" w:rsidTr="00F72EB0">
        <w:tc>
          <w:tcPr>
            <w:tcW w:w="9371"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pacing w:val="3"/>
                <w:sz w:val="28"/>
                <w:szCs w:val="28"/>
                <w:lang w:eastAsia="ru-RU"/>
              </w:rPr>
              <w:t>Інформаційно-орга</w:t>
            </w:r>
            <w:r w:rsidRPr="00D525E3">
              <w:rPr>
                <w:rFonts w:ascii="Times New Roman" w:eastAsia="Times New Roman" w:hAnsi="Times New Roman" w:cs="Times New Roman"/>
                <w:b/>
                <w:bCs/>
                <w:color w:val="000000"/>
                <w:spacing w:val="2"/>
                <w:sz w:val="28"/>
                <w:szCs w:val="28"/>
                <w:lang w:eastAsia="ru-RU"/>
              </w:rPr>
              <w:t>нізаційні заходи</w:t>
            </w:r>
          </w:p>
        </w:tc>
      </w:tr>
      <w:tr w:rsidR="00F72EB0" w:rsidRPr="00D525E3" w:rsidTr="00F72EB0">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1</w:t>
            </w:r>
          </w:p>
        </w:tc>
        <w:tc>
          <w:tcPr>
            <w:tcW w:w="4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168"/>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1"/>
                <w:sz w:val="28"/>
                <w:szCs w:val="28"/>
                <w:lang w:eastAsia="ru-RU"/>
              </w:rPr>
              <w:t>Продовження роботи над удосконаленням</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z w:val="28"/>
                <w:szCs w:val="28"/>
                <w:lang w:eastAsia="ru-RU"/>
              </w:rPr>
              <w:t>організаційно-педагогічних та інформаційних </w:t>
            </w:r>
            <w:r w:rsidRPr="00D525E3">
              <w:rPr>
                <w:rFonts w:ascii="Times New Roman" w:eastAsia="Times New Roman" w:hAnsi="Times New Roman" w:cs="Times New Roman"/>
                <w:color w:val="000000"/>
                <w:spacing w:val="1"/>
                <w:sz w:val="28"/>
                <w:szCs w:val="28"/>
                <w:lang w:eastAsia="ru-RU"/>
              </w:rPr>
              <w:t>умов реалізації профільного навчання</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Постійно</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72EB0">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Дирекція, соц.-психолог. служба</w:t>
            </w:r>
          </w:p>
        </w:tc>
        <w:tc>
          <w:tcPr>
            <w:tcW w:w="12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72EB0">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2</w:t>
            </w:r>
          </w:p>
        </w:tc>
        <w:tc>
          <w:tcPr>
            <w:tcW w:w="4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182" w:firstLine="5"/>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1"/>
                <w:sz w:val="28"/>
                <w:szCs w:val="28"/>
                <w:lang w:eastAsia="ru-RU"/>
              </w:rPr>
              <w:t>Вивчення нормативно-правової бази органі</w:t>
            </w:r>
            <w:r w:rsidRPr="00D525E3">
              <w:rPr>
                <w:rFonts w:ascii="Times New Roman" w:eastAsia="Times New Roman" w:hAnsi="Times New Roman" w:cs="Times New Roman"/>
                <w:color w:val="000000"/>
                <w:spacing w:val="1"/>
                <w:sz w:val="28"/>
                <w:szCs w:val="28"/>
                <w:lang w:eastAsia="ru-RU"/>
              </w:rPr>
              <w:softHyphen/>
            </w:r>
            <w:r w:rsidRPr="00D525E3">
              <w:rPr>
                <w:rFonts w:ascii="Times New Roman" w:eastAsia="Times New Roman" w:hAnsi="Times New Roman" w:cs="Times New Roman"/>
                <w:color w:val="000000"/>
                <w:sz w:val="28"/>
                <w:szCs w:val="28"/>
                <w:lang w:eastAsia="ru-RU"/>
              </w:rPr>
              <w:t>зації до профільної підготовки та профільного </w:t>
            </w:r>
            <w:r w:rsidRPr="00D525E3">
              <w:rPr>
                <w:rFonts w:ascii="Times New Roman" w:eastAsia="Times New Roman" w:hAnsi="Times New Roman" w:cs="Times New Roman"/>
                <w:color w:val="000000"/>
                <w:spacing w:val="1"/>
                <w:sz w:val="28"/>
                <w:szCs w:val="28"/>
                <w:lang w:eastAsia="ru-RU"/>
              </w:rPr>
              <w:t>навчання</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4"/>
                <w:sz w:val="28"/>
                <w:szCs w:val="28"/>
                <w:lang w:eastAsia="ru-RU"/>
              </w:rPr>
              <w:t>Щорічно</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Дирекція, соц.-психолог. служба</w:t>
            </w:r>
          </w:p>
        </w:tc>
        <w:tc>
          <w:tcPr>
            <w:tcW w:w="12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72EB0">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5</w:t>
            </w:r>
          </w:p>
        </w:tc>
        <w:tc>
          <w:tcPr>
            <w:tcW w:w="4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115"/>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000000"/>
                <w:spacing w:val="1"/>
                <w:sz w:val="28"/>
                <w:szCs w:val="28"/>
                <w:lang w:eastAsia="ru-RU"/>
              </w:rPr>
              <w:t>Обладна</w:t>
            </w:r>
            <w:r w:rsidRPr="00D525E3">
              <w:rPr>
                <w:rFonts w:ascii="Times New Roman" w:eastAsia="Times New Roman" w:hAnsi="Times New Roman" w:cs="Times New Roman"/>
                <w:color w:val="000000"/>
                <w:spacing w:val="1"/>
                <w:sz w:val="28"/>
                <w:szCs w:val="28"/>
                <w:lang w:eastAsia="ru-RU"/>
              </w:rPr>
              <w:t>ння предметних кабінетів відповідно</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z w:val="28"/>
                <w:szCs w:val="28"/>
                <w:lang w:eastAsia="ru-RU"/>
              </w:rPr>
              <w:t>до змістового наповнення компонента держав</w:t>
            </w:r>
            <w:r w:rsidRPr="00D525E3">
              <w:rPr>
                <w:rFonts w:ascii="Times New Roman" w:eastAsia="Times New Roman" w:hAnsi="Times New Roman" w:cs="Times New Roman"/>
                <w:color w:val="000000"/>
                <w:sz w:val="28"/>
                <w:szCs w:val="28"/>
                <w:lang w:eastAsia="ru-RU"/>
              </w:rPr>
              <w:softHyphen/>
            </w:r>
            <w:r w:rsidRPr="00D525E3">
              <w:rPr>
                <w:rFonts w:ascii="Times New Roman" w:eastAsia="Times New Roman" w:hAnsi="Times New Roman" w:cs="Times New Roman"/>
                <w:color w:val="000000"/>
                <w:spacing w:val="1"/>
                <w:sz w:val="28"/>
                <w:szCs w:val="28"/>
                <w:lang w:eastAsia="ru-RU"/>
              </w:rPr>
              <w:t>ного стандарту освіти на профільному рівні</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81"/>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000000"/>
                <w:spacing w:val="-3"/>
                <w:sz w:val="28"/>
                <w:szCs w:val="28"/>
                <w:lang w:eastAsia="ru-RU"/>
              </w:rPr>
              <w:t>2020-2025р</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Дирекція</w:t>
            </w:r>
          </w:p>
        </w:tc>
        <w:tc>
          <w:tcPr>
            <w:tcW w:w="12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72EB0">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6</w:t>
            </w:r>
          </w:p>
        </w:tc>
        <w:tc>
          <w:tcPr>
            <w:tcW w:w="4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Розміщення інформації з питань змісту й напря</w:t>
            </w:r>
            <w:r w:rsidRPr="00D525E3">
              <w:rPr>
                <w:rFonts w:ascii="Times New Roman" w:eastAsia="Times New Roman" w:hAnsi="Times New Roman" w:cs="Times New Roman"/>
                <w:color w:val="000000"/>
                <w:sz w:val="28"/>
                <w:szCs w:val="28"/>
                <w:lang w:eastAsia="ru-RU"/>
              </w:rPr>
              <w:softHyphen/>
            </w:r>
            <w:r w:rsidRPr="00D525E3">
              <w:rPr>
                <w:rFonts w:ascii="Times New Roman" w:eastAsia="Times New Roman" w:hAnsi="Times New Roman" w:cs="Times New Roman"/>
                <w:color w:val="000000"/>
                <w:spacing w:val="1"/>
                <w:sz w:val="28"/>
                <w:szCs w:val="28"/>
                <w:lang w:eastAsia="ru-RU"/>
              </w:rPr>
              <w:t>мів профілізації школи на веб-сайті закладу</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88" w:firstLine="5"/>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000000"/>
                <w:spacing w:val="2"/>
                <w:sz w:val="28"/>
                <w:szCs w:val="28"/>
                <w:lang w:eastAsia="ru-RU"/>
              </w:rPr>
              <w:t>Щорічно</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Дирекція</w:t>
            </w:r>
          </w:p>
        </w:tc>
        <w:tc>
          <w:tcPr>
            <w:tcW w:w="12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72EB0">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8</w:t>
            </w:r>
          </w:p>
        </w:tc>
        <w:tc>
          <w:tcPr>
            <w:tcW w:w="4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72EB0">
            <w:pPr>
              <w:spacing w:after="0" w:line="240" w:lineRule="auto"/>
              <w:ind w:right="139" w:hanging="10"/>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xml:space="preserve">Проведення системного </w:t>
            </w:r>
            <w:r>
              <w:rPr>
                <w:rFonts w:ascii="Times New Roman" w:eastAsia="Times New Roman" w:hAnsi="Times New Roman" w:cs="Times New Roman"/>
                <w:color w:val="000000"/>
                <w:sz w:val="28"/>
                <w:szCs w:val="28"/>
                <w:lang w:eastAsia="ru-RU"/>
              </w:rPr>
              <w:t xml:space="preserve">дослідження </w:t>
            </w:r>
            <w:r w:rsidRPr="00D525E3">
              <w:rPr>
                <w:rFonts w:ascii="Times New Roman" w:eastAsia="Times New Roman" w:hAnsi="Times New Roman" w:cs="Times New Roman"/>
                <w:color w:val="000000"/>
                <w:sz w:val="28"/>
                <w:szCs w:val="28"/>
                <w:lang w:eastAsia="ru-RU"/>
              </w:rPr>
              <w:t>щодо </w:t>
            </w:r>
            <w:r w:rsidRPr="00D525E3">
              <w:rPr>
                <w:rFonts w:ascii="Times New Roman" w:eastAsia="Times New Roman" w:hAnsi="Times New Roman" w:cs="Times New Roman"/>
                <w:color w:val="000000"/>
                <w:spacing w:val="-1"/>
                <w:sz w:val="28"/>
                <w:szCs w:val="28"/>
                <w:lang w:eastAsia="ru-RU"/>
              </w:rPr>
              <w:t>вивчення думки учнів, батьків, педагогів із пи</w:t>
            </w:r>
            <w:r w:rsidRPr="00D525E3">
              <w:rPr>
                <w:rFonts w:ascii="Times New Roman" w:eastAsia="Times New Roman" w:hAnsi="Times New Roman" w:cs="Times New Roman"/>
                <w:color w:val="000000"/>
                <w:spacing w:val="-1"/>
                <w:sz w:val="28"/>
                <w:szCs w:val="28"/>
                <w:lang w:eastAsia="ru-RU"/>
              </w:rPr>
              <w:softHyphen/>
            </w:r>
            <w:r w:rsidRPr="00D525E3">
              <w:rPr>
                <w:rFonts w:ascii="Times New Roman" w:eastAsia="Times New Roman" w:hAnsi="Times New Roman" w:cs="Times New Roman"/>
                <w:color w:val="000000"/>
                <w:spacing w:val="2"/>
                <w:sz w:val="28"/>
                <w:szCs w:val="28"/>
                <w:lang w:eastAsia="ru-RU"/>
              </w:rPr>
              <w:t>тань організації профільного навчання</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108" w:hanging="5"/>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2"/>
                <w:sz w:val="28"/>
                <w:szCs w:val="28"/>
                <w:lang w:eastAsia="ru-RU"/>
              </w:rPr>
              <w:t>Протягом</w:t>
            </w:r>
            <w:r w:rsidRPr="00D525E3">
              <w:rPr>
                <w:rFonts w:ascii="Times New Roman" w:eastAsia="Times New Roman" w:hAnsi="Times New Roman" w:cs="Times New Roman"/>
                <w:color w:val="22251E"/>
                <w:sz w:val="24"/>
                <w:szCs w:val="24"/>
                <w:lang w:eastAsia="ru-RU"/>
              </w:rPr>
              <w:t> </w:t>
            </w:r>
            <w:r>
              <w:rPr>
                <w:rFonts w:ascii="Times New Roman" w:eastAsia="Times New Roman" w:hAnsi="Times New Roman" w:cs="Times New Roman"/>
                <w:color w:val="000000"/>
                <w:spacing w:val="-5"/>
                <w:sz w:val="28"/>
                <w:szCs w:val="28"/>
                <w:lang w:eastAsia="ru-RU"/>
              </w:rPr>
              <w:t>2020-2025</w:t>
            </w:r>
            <w:r w:rsidRPr="00D525E3">
              <w:rPr>
                <w:rFonts w:ascii="Times New Roman" w:eastAsia="Times New Roman" w:hAnsi="Times New Roman" w:cs="Times New Roman"/>
                <w:color w:val="000000"/>
                <w:spacing w:val="-5"/>
                <w:sz w:val="28"/>
                <w:szCs w:val="28"/>
                <w:lang w:eastAsia="ru-RU"/>
              </w:rPr>
              <w:t xml:space="preserve"> рр.</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соц.-психолог. служба</w:t>
            </w:r>
          </w:p>
        </w:tc>
        <w:tc>
          <w:tcPr>
            <w:tcW w:w="12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72EB0">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9</w:t>
            </w:r>
          </w:p>
        </w:tc>
        <w:tc>
          <w:tcPr>
            <w:tcW w:w="4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108" w:hanging="5"/>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Забезпечення комп'ютерної підтримки викла</w:t>
            </w:r>
            <w:r w:rsidRPr="00D525E3">
              <w:rPr>
                <w:rFonts w:ascii="Times New Roman" w:eastAsia="Times New Roman" w:hAnsi="Times New Roman" w:cs="Times New Roman"/>
                <w:color w:val="000000"/>
                <w:sz w:val="28"/>
                <w:szCs w:val="28"/>
                <w:lang w:eastAsia="ru-RU"/>
              </w:rPr>
              <w:softHyphen/>
            </w:r>
            <w:r w:rsidRPr="00D525E3">
              <w:rPr>
                <w:rFonts w:ascii="Times New Roman" w:eastAsia="Times New Roman" w:hAnsi="Times New Roman" w:cs="Times New Roman"/>
                <w:color w:val="000000"/>
                <w:spacing w:val="1"/>
                <w:sz w:val="28"/>
                <w:szCs w:val="28"/>
                <w:lang w:eastAsia="ru-RU"/>
              </w:rPr>
              <w:t xml:space="preserve">дання </w:t>
            </w:r>
            <w:r w:rsidRPr="00D525E3">
              <w:rPr>
                <w:rFonts w:ascii="Times New Roman" w:eastAsia="Times New Roman" w:hAnsi="Times New Roman" w:cs="Times New Roman"/>
                <w:color w:val="000000"/>
                <w:spacing w:val="1"/>
                <w:sz w:val="28"/>
                <w:szCs w:val="28"/>
                <w:lang w:eastAsia="ru-RU"/>
              </w:rPr>
              <w:lastRenderedPageBreak/>
              <w:t>профільних дисциплін</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108"/>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000000"/>
                <w:spacing w:val="2"/>
                <w:sz w:val="28"/>
                <w:szCs w:val="28"/>
                <w:lang w:eastAsia="ru-RU"/>
              </w:rPr>
              <w:lastRenderedPageBreak/>
              <w:t>Постійно</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Дирекція</w:t>
            </w:r>
          </w:p>
        </w:tc>
        <w:tc>
          <w:tcPr>
            <w:tcW w:w="12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72EB0">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lastRenderedPageBreak/>
              <w:t>10</w:t>
            </w:r>
          </w:p>
        </w:tc>
        <w:tc>
          <w:tcPr>
            <w:tcW w:w="4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168" w:hanging="10"/>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Аналіз працевлаштування випускників школи </w:t>
            </w:r>
            <w:r w:rsidRPr="00D525E3">
              <w:rPr>
                <w:rFonts w:ascii="Times New Roman" w:eastAsia="Times New Roman" w:hAnsi="Times New Roman" w:cs="Times New Roman"/>
                <w:color w:val="000000"/>
                <w:spacing w:val="1"/>
                <w:sz w:val="28"/>
                <w:szCs w:val="28"/>
                <w:lang w:eastAsia="ru-RU"/>
              </w:rPr>
              <w:t>з урахуванням обраного профілю з метою корекції профілізації</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2"/>
                <w:sz w:val="28"/>
                <w:szCs w:val="28"/>
                <w:lang w:eastAsia="ru-RU"/>
              </w:rPr>
              <w:t>Щороку</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Соц. педагог</w:t>
            </w:r>
          </w:p>
        </w:tc>
        <w:tc>
          <w:tcPr>
            <w:tcW w:w="12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72EB0">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11</w:t>
            </w:r>
          </w:p>
        </w:tc>
        <w:tc>
          <w:tcPr>
            <w:tcW w:w="41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995A43" w:rsidRDefault="00F72EB0" w:rsidP="00FC4F18">
            <w:pPr>
              <w:spacing w:after="0" w:line="240" w:lineRule="auto"/>
              <w:ind w:right="91" w:hanging="5"/>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000000"/>
                <w:spacing w:val="1"/>
                <w:sz w:val="28"/>
                <w:szCs w:val="28"/>
                <w:lang w:eastAsia="ru-RU"/>
              </w:rPr>
              <w:t>Удосконал</w:t>
            </w:r>
            <w:r w:rsidRPr="00D525E3">
              <w:rPr>
                <w:rFonts w:ascii="Times New Roman" w:eastAsia="Times New Roman" w:hAnsi="Times New Roman" w:cs="Times New Roman"/>
                <w:color w:val="000000"/>
                <w:spacing w:val="1"/>
                <w:sz w:val="28"/>
                <w:szCs w:val="28"/>
                <w:lang w:eastAsia="ru-RU"/>
              </w:rPr>
              <w:t>ення навчально-матеріальної бази щодо забезпечення профільного навчання в школі</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z w:val="28"/>
                <w:szCs w:val="28"/>
                <w:lang w:eastAsia="ru-RU"/>
              </w:rPr>
              <w:t>з урахуванням різних механізмів фінансування</w:t>
            </w:r>
          </w:p>
        </w:tc>
        <w:tc>
          <w:tcPr>
            <w:tcW w:w="1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ind w:right="-108"/>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xml:space="preserve">Постійно </w:t>
            </w:r>
          </w:p>
        </w:tc>
        <w:tc>
          <w:tcPr>
            <w:tcW w:w="14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Директор</w:t>
            </w:r>
          </w:p>
        </w:tc>
        <w:tc>
          <w:tcPr>
            <w:tcW w:w="12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72EB0" w:rsidRPr="00D525E3" w:rsidRDefault="00F72EB0" w:rsidP="00FC4F18">
            <w:pPr>
              <w:spacing w:after="0" w:line="240" w:lineRule="auto"/>
              <w:jc w:val="both"/>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bl>
    <w:p w:rsidR="00F72EB0" w:rsidRPr="00D525E3" w:rsidRDefault="00F72EB0" w:rsidP="00F72EB0">
      <w:pPr>
        <w:shd w:val="clear" w:color="auto" w:fill="FFFFFF"/>
        <w:spacing w:after="0" w:line="240" w:lineRule="auto"/>
        <w:rPr>
          <w:rFonts w:ascii="Times New Roman" w:eastAsia="Times New Roman" w:hAnsi="Times New Roman" w:cs="Times New Roman"/>
          <w:color w:val="22251E"/>
          <w:sz w:val="54"/>
          <w:szCs w:val="54"/>
          <w:lang w:eastAsia="ru-RU"/>
        </w:rPr>
      </w:pPr>
      <w:r w:rsidRPr="00D525E3">
        <w:rPr>
          <w:rFonts w:ascii="Times New Roman" w:eastAsia="Times New Roman" w:hAnsi="Times New Roman" w:cs="Times New Roman"/>
          <w:color w:val="22251E"/>
          <w:sz w:val="54"/>
          <w:szCs w:val="54"/>
          <w:lang w:eastAsia="ru-RU"/>
        </w:rPr>
        <w:t> </w:t>
      </w:r>
    </w:p>
    <w:p w:rsidR="00F72EB0" w:rsidRPr="00D525E3" w:rsidRDefault="00F72EB0" w:rsidP="00F72EB0">
      <w:pPr>
        <w:shd w:val="clear" w:color="auto" w:fill="FFFFFF"/>
        <w:spacing w:after="0" w:line="240" w:lineRule="auto"/>
        <w:rPr>
          <w:rFonts w:ascii="Times New Roman" w:eastAsia="Times New Roman" w:hAnsi="Times New Roman" w:cs="Times New Roman"/>
          <w:color w:val="22251E"/>
          <w:sz w:val="54"/>
          <w:szCs w:val="54"/>
          <w:lang w:eastAsia="ru-RU"/>
        </w:rPr>
      </w:pPr>
      <w:r w:rsidRPr="00D525E3">
        <w:rPr>
          <w:rFonts w:ascii="Times New Roman" w:eastAsia="Times New Roman" w:hAnsi="Times New Roman" w:cs="Times New Roman"/>
          <w:color w:val="22251E"/>
          <w:sz w:val="54"/>
          <w:szCs w:val="54"/>
          <w:lang w:eastAsia="ru-RU"/>
        </w:rPr>
        <w:t> </w:t>
      </w:r>
    </w:p>
    <w:tbl>
      <w:tblPr>
        <w:tblW w:w="7502" w:type="dxa"/>
        <w:tblInd w:w="40" w:type="dxa"/>
        <w:shd w:val="clear" w:color="auto" w:fill="FFFFFF"/>
        <w:tblCellMar>
          <w:left w:w="0" w:type="dxa"/>
          <w:right w:w="0" w:type="dxa"/>
        </w:tblCellMar>
        <w:tblLook w:val="04A0" w:firstRow="1" w:lastRow="0" w:firstColumn="1" w:lastColumn="0" w:noHBand="0" w:noVBand="1"/>
      </w:tblPr>
      <w:tblGrid>
        <w:gridCol w:w="370"/>
        <w:gridCol w:w="2942"/>
        <w:gridCol w:w="1797"/>
        <w:gridCol w:w="110"/>
        <w:gridCol w:w="1294"/>
        <w:gridCol w:w="1143"/>
      </w:tblGrid>
      <w:tr w:rsidR="00F72EB0" w:rsidRPr="00D525E3" w:rsidTr="00FC4F18">
        <w:trPr>
          <w:trHeight w:val="648"/>
        </w:trPr>
        <w:tc>
          <w:tcPr>
            <w:tcW w:w="37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16" w:lineRule="atLeast"/>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z w:val="28"/>
                <w:szCs w:val="28"/>
                <w:lang w:eastAsia="ru-RU"/>
              </w:rPr>
              <w:t> </w:t>
            </w:r>
          </w:p>
          <w:p w:rsidR="00F72EB0" w:rsidRPr="00D525E3" w:rsidRDefault="00F72EB0" w:rsidP="00FC4F18">
            <w:pPr>
              <w:spacing w:after="0" w:line="216" w:lineRule="atLeast"/>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z w:val="28"/>
                <w:szCs w:val="28"/>
                <w:lang w:eastAsia="ru-RU"/>
              </w:rPr>
              <w:t>№</w:t>
            </w:r>
          </w:p>
        </w:tc>
        <w:tc>
          <w:tcPr>
            <w:tcW w:w="34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left="-82"/>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pacing w:val="2"/>
                <w:sz w:val="28"/>
                <w:szCs w:val="28"/>
                <w:lang w:eastAsia="ru-RU"/>
              </w:rPr>
              <w:t> </w:t>
            </w:r>
          </w:p>
          <w:p w:rsidR="00F72EB0" w:rsidRPr="00D525E3" w:rsidRDefault="00F72EB0" w:rsidP="00FC4F18">
            <w:pPr>
              <w:spacing w:after="0" w:line="240" w:lineRule="auto"/>
              <w:ind w:left="-82"/>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pacing w:val="2"/>
                <w:sz w:val="28"/>
                <w:szCs w:val="28"/>
                <w:lang w:eastAsia="ru-RU"/>
              </w:rPr>
              <w:t>Зміст заходу</w:t>
            </w:r>
          </w:p>
          <w:p w:rsidR="00F72EB0" w:rsidRPr="00D525E3" w:rsidRDefault="00F72EB0" w:rsidP="00FC4F18">
            <w:pPr>
              <w:spacing w:after="0" w:line="240" w:lineRule="auto"/>
              <w:ind w:left="-82"/>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22251E"/>
                <w:sz w:val="28"/>
                <w:szCs w:val="28"/>
                <w:lang w:eastAsia="ru-RU"/>
              </w:rPr>
              <w:t> </w:t>
            </w:r>
          </w:p>
        </w:tc>
        <w:tc>
          <w:tcPr>
            <w:tcW w:w="179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left="-108"/>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pacing w:val="3"/>
                <w:sz w:val="28"/>
                <w:szCs w:val="28"/>
                <w:lang w:eastAsia="ru-RU"/>
              </w:rPr>
              <w:t>Термін реалізації</w:t>
            </w:r>
          </w:p>
        </w:tc>
        <w:tc>
          <w:tcPr>
            <w:tcW w:w="70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left="-108" w:right="-95"/>
              <w:jc w:val="center"/>
              <w:rPr>
                <w:rFonts w:ascii="Times New Roman" w:eastAsia="Times New Roman" w:hAnsi="Times New Roman" w:cs="Times New Roman"/>
                <w:color w:val="22251E"/>
                <w:sz w:val="24"/>
                <w:szCs w:val="24"/>
                <w:lang w:eastAsia="ru-RU"/>
              </w:rPr>
            </w:pPr>
            <w:r>
              <w:rPr>
                <w:rFonts w:ascii="Times New Roman" w:eastAsia="Times New Roman" w:hAnsi="Times New Roman" w:cs="Times New Roman"/>
                <w:b/>
                <w:bCs/>
                <w:color w:val="000000"/>
                <w:spacing w:val="4"/>
                <w:sz w:val="28"/>
                <w:szCs w:val="28"/>
                <w:lang w:eastAsia="ru-RU"/>
              </w:rPr>
              <w:t>В</w:t>
            </w:r>
            <w:r w:rsidRPr="00D525E3">
              <w:rPr>
                <w:rFonts w:ascii="Times New Roman" w:eastAsia="Times New Roman" w:hAnsi="Times New Roman" w:cs="Times New Roman"/>
                <w:b/>
                <w:bCs/>
                <w:color w:val="000000"/>
                <w:spacing w:val="4"/>
                <w:sz w:val="28"/>
                <w:szCs w:val="28"/>
                <w:lang w:eastAsia="ru-RU"/>
              </w:rPr>
              <w:t>і</w:t>
            </w:r>
            <w:r>
              <w:rPr>
                <w:rFonts w:ascii="Times New Roman" w:eastAsia="Times New Roman" w:hAnsi="Times New Roman" w:cs="Times New Roman"/>
                <w:b/>
                <w:bCs/>
                <w:color w:val="000000"/>
                <w:spacing w:val="4"/>
                <w:sz w:val="28"/>
                <w:szCs w:val="28"/>
                <w:lang w:eastAsia="ru-RU"/>
              </w:rPr>
              <w:t>дп.</w:t>
            </w:r>
          </w:p>
        </w:tc>
        <w:tc>
          <w:tcPr>
            <w:tcW w:w="11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pacing w:val="4"/>
                <w:sz w:val="28"/>
                <w:szCs w:val="28"/>
                <w:lang w:eastAsia="ru-RU"/>
              </w:rPr>
              <w:t>Приміт-</w:t>
            </w:r>
            <w:proofErr w:type="spellStart"/>
            <w:r w:rsidRPr="00D525E3">
              <w:rPr>
                <w:rFonts w:ascii="Times New Roman" w:eastAsia="Times New Roman" w:hAnsi="Times New Roman" w:cs="Times New Roman"/>
                <w:b/>
                <w:bCs/>
                <w:color w:val="000000"/>
                <w:spacing w:val="4"/>
                <w:sz w:val="28"/>
                <w:szCs w:val="28"/>
                <w:lang w:eastAsia="ru-RU"/>
              </w:rPr>
              <w:t>ки</w:t>
            </w:r>
            <w:proofErr w:type="spellEnd"/>
          </w:p>
        </w:tc>
      </w:tr>
      <w:tr w:rsidR="00F72EB0" w:rsidRPr="00D525E3" w:rsidTr="00FC4F18">
        <w:trPr>
          <w:trHeight w:val="416"/>
        </w:trPr>
        <w:tc>
          <w:tcPr>
            <w:tcW w:w="7502" w:type="dxa"/>
            <w:gridSpan w:val="6"/>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left="2779"/>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b/>
                <w:bCs/>
                <w:color w:val="000000"/>
                <w:sz w:val="28"/>
                <w:szCs w:val="28"/>
                <w:lang w:eastAsia="ru-RU"/>
              </w:rPr>
              <w:t>Психолого-педагогічні заходи</w:t>
            </w:r>
          </w:p>
        </w:tc>
      </w:tr>
      <w:tr w:rsidR="00F72EB0" w:rsidRPr="00D525E3" w:rsidTr="00FC4F18">
        <w:trPr>
          <w:trHeight w:val="2692"/>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10"/>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12</w:t>
            </w:r>
          </w:p>
        </w:tc>
        <w:tc>
          <w:tcPr>
            <w:tcW w:w="3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hanging="5"/>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2"/>
                <w:sz w:val="28"/>
                <w:szCs w:val="28"/>
                <w:lang w:eastAsia="ru-RU"/>
              </w:rPr>
              <w:t>Забезпечення координації інформаційних</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pacing w:val="1"/>
                <w:sz w:val="28"/>
                <w:szCs w:val="28"/>
                <w:lang w:eastAsia="ru-RU"/>
              </w:rPr>
              <w:t>та ресурсних потоків між школою і вищими</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z w:val="28"/>
                <w:szCs w:val="28"/>
                <w:lang w:eastAsia="ru-RU"/>
              </w:rPr>
              <w:t>навчальними закладами шляхом участі:</w:t>
            </w:r>
          </w:p>
          <w:p w:rsidR="00F72EB0" w:rsidRPr="00D525E3" w:rsidRDefault="00F72EB0" w:rsidP="00FC4F18">
            <w:pPr>
              <w:spacing w:after="0" w:line="240" w:lineRule="auto"/>
              <w:ind w:left="244" w:hanging="284"/>
              <w:rPr>
                <w:rFonts w:ascii="Times New Roman" w:eastAsia="Times New Roman" w:hAnsi="Times New Roman" w:cs="Times New Roman"/>
                <w:color w:val="22251E"/>
                <w:sz w:val="24"/>
                <w:szCs w:val="24"/>
                <w:lang w:eastAsia="ru-RU"/>
              </w:rPr>
            </w:pPr>
            <w:r w:rsidRPr="00D525E3">
              <w:rPr>
                <w:rFonts w:ascii="Wingdings" w:eastAsia="Times New Roman" w:hAnsi="Wingdings" w:cs="Times New Roman"/>
                <w:color w:val="000000"/>
                <w:spacing w:val="1"/>
                <w:sz w:val="28"/>
                <w:szCs w:val="28"/>
                <w:lang w:eastAsia="ru-RU"/>
              </w:rPr>
              <w:t></w:t>
            </w:r>
            <w:r w:rsidRPr="00D525E3">
              <w:rPr>
                <w:rFonts w:ascii="Times New Roman" w:eastAsia="Times New Roman" w:hAnsi="Times New Roman" w:cs="Times New Roman"/>
                <w:color w:val="000000"/>
                <w:spacing w:val="1"/>
                <w:sz w:val="28"/>
                <w:szCs w:val="28"/>
                <w:lang w:eastAsia="ru-RU"/>
              </w:rPr>
              <w:t>у спільних заходах і проектах;</w:t>
            </w:r>
          </w:p>
          <w:p w:rsidR="00F72EB0" w:rsidRPr="00D525E3" w:rsidRDefault="00F72EB0" w:rsidP="00FC4F18">
            <w:pPr>
              <w:spacing w:after="0" w:line="240" w:lineRule="auto"/>
              <w:ind w:left="244" w:hanging="284"/>
              <w:rPr>
                <w:rFonts w:ascii="Times New Roman" w:eastAsia="Times New Roman" w:hAnsi="Times New Roman" w:cs="Times New Roman"/>
                <w:color w:val="22251E"/>
                <w:sz w:val="24"/>
                <w:szCs w:val="24"/>
                <w:lang w:eastAsia="ru-RU"/>
              </w:rPr>
            </w:pPr>
            <w:r w:rsidRPr="00D525E3">
              <w:rPr>
                <w:rFonts w:ascii="Wingdings" w:eastAsia="Times New Roman" w:hAnsi="Wingdings" w:cs="Times New Roman"/>
                <w:color w:val="000000"/>
                <w:spacing w:val="1"/>
                <w:sz w:val="28"/>
                <w:szCs w:val="28"/>
                <w:lang w:eastAsia="ru-RU"/>
              </w:rPr>
              <w:t></w:t>
            </w:r>
            <w:r w:rsidRPr="00D525E3">
              <w:rPr>
                <w:rFonts w:ascii="Times New Roman" w:eastAsia="Times New Roman" w:hAnsi="Times New Roman" w:cs="Times New Roman"/>
                <w:color w:val="000000"/>
                <w:spacing w:val="1"/>
                <w:sz w:val="28"/>
                <w:szCs w:val="28"/>
                <w:lang w:eastAsia="ru-RU"/>
              </w:rPr>
              <w:t>у конференціях і семінара</w:t>
            </w:r>
            <w:r>
              <w:rPr>
                <w:rFonts w:ascii="Times New Roman" w:eastAsia="Times New Roman" w:hAnsi="Times New Roman" w:cs="Times New Roman"/>
                <w:color w:val="000000"/>
                <w:spacing w:val="1"/>
                <w:sz w:val="28"/>
                <w:szCs w:val="28"/>
                <w:lang w:eastAsia="ru-RU"/>
              </w:rPr>
              <w:t>х</w:t>
            </w:r>
            <w:r w:rsidRPr="00D525E3">
              <w:rPr>
                <w:rFonts w:ascii="Times New Roman" w:eastAsia="Times New Roman" w:hAnsi="Times New Roman" w:cs="Times New Roman"/>
                <w:color w:val="000000"/>
                <w:spacing w:val="1"/>
                <w:sz w:val="28"/>
                <w:szCs w:val="28"/>
                <w:lang w:eastAsia="ru-RU"/>
              </w:rPr>
              <w:t>;</w:t>
            </w:r>
          </w:p>
        </w:tc>
        <w:tc>
          <w:tcPr>
            <w:tcW w:w="19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hanging="5"/>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000000"/>
                <w:spacing w:val="2"/>
                <w:sz w:val="28"/>
                <w:szCs w:val="28"/>
                <w:lang w:eastAsia="ru-RU"/>
              </w:rPr>
              <w:t>Щорічно</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Pr>
                <w:rFonts w:ascii="Times New Roman" w:eastAsia="Times New Roman" w:hAnsi="Times New Roman" w:cs="Times New Roman"/>
                <w:color w:val="22251E"/>
                <w:sz w:val="28"/>
                <w:szCs w:val="28"/>
                <w:lang w:eastAsia="ru-RU"/>
              </w:rPr>
              <w:t>Директор</w:t>
            </w:r>
          </w:p>
        </w:tc>
        <w:tc>
          <w:tcPr>
            <w:tcW w:w="11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C4F18">
        <w:trPr>
          <w:trHeight w:val="2259"/>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10"/>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15</w:t>
            </w:r>
          </w:p>
        </w:tc>
        <w:tc>
          <w:tcPr>
            <w:tcW w:w="3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134"/>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2"/>
                <w:sz w:val="28"/>
                <w:szCs w:val="28"/>
                <w:lang w:eastAsia="ru-RU"/>
              </w:rPr>
              <w:t>Організація позакласної роботи, спрямованої</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pacing w:val="1"/>
                <w:sz w:val="28"/>
                <w:szCs w:val="28"/>
                <w:lang w:eastAsia="ru-RU"/>
              </w:rPr>
              <w:t xml:space="preserve">на вдосконалення </w:t>
            </w:r>
            <w:r>
              <w:rPr>
                <w:rFonts w:ascii="Times New Roman" w:eastAsia="Times New Roman" w:hAnsi="Times New Roman" w:cs="Times New Roman"/>
                <w:color w:val="000000"/>
                <w:spacing w:val="1"/>
                <w:sz w:val="28"/>
                <w:szCs w:val="28"/>
                <w:lang w:eastAsia="ru-RU"/>
              </w:rPr>
              <w:t xml:space="preserve">предметних </w:t>
            </w:r>
            <w:r w:rsidRPr="00D525E3">
              <w:rPr>
                <w:rFonts w:ascii="Times New Roman" w:eastAsia="Times New Roman" w:hAnsi="Times New Roman" w:cs="Times New Roman"/>
                <w:color w:val="000000"/>
                <w:spacing w:val="1"/>
                <w:sz w:val="28"/>
                <w:szCs w:val="28"/>
                <w:lang w:eastAsia="ru-RU"/>
              </w:rPr>
              <w:t>компетенцій</w:t>
            </w:r>
            <w:r>
              <w:rPr>
                <w:rFonts w:ascii="Times New Roman" w:eastAsia="Times New Roman" w:hAnsi="Times New Roman" w:cs="Times New Roman"/>
                <w:color w:val="000000"/>
                <w:spacing w:val="1"/>
                <w:sz w:val="28"/>
                <w:szCs w:val="28"/>
                <w:lang w:eastAsia="ru-RU"/>
              </w:rPr>
              <w:t>,</w:t>
            </w:r>
            <w:r w:rsidRPr="00D525E3">
              <w:rPr>
                <w:rFonts w:ascii="Times New Roman" w:eastAsia="Times New Roman" w:hAnsi="Times New Roman" w:cs="Times New Roman"/>
                <w:color w:val="000000"/>
                <w:spacing w:val="1"/>
                <w:sz w:val="28"/>
                <w:szCs w:val="28"/>
                <w:lang w:eastAsia="ru-RU"/>
              </w:rPr>
              <w:t xml:space="preserve"> шляхом </w:t>
            </w:r>
            <w:r>
              <w:rPr>
                <w:rFonts w:ascii="Times New Roman" w:eastAsia="Times New Roman" w:hAnsi="Times New Roman" w:cs="Times New Roman"/>
                <w:color w:val="000000"/>
                <w:spacing w:val="1"/>
                <w:sz w:val="28"/>
                <w:szCs w:val="28"/>
                <w:lang w:eastAsia="ru-RU"/>
              </w:rPr>
              <w:t>залучення учнів до гурткової роботи та участі в олімпіадах</w:t>
            </w:r>
          </w:p>
          <w:p w:rsidR="00F72EB0" w:rsidRPr="00D525E3" w:rsidRDefault="00F72EB0" w:rsidP="00FC4F18">
            <w:pPr>
              <w:spacing w:after="0" w:line="240" w:lineRule="auto"/>
              <w:ind w:left="244" w:right="134" w:hanging="284"/>
              <w:rPr>
                <w:rFonts w:ascii="Times New Roman" w:eastAsia="Times New Roman" w:hAnsi="Times New Roman" w:cs="Times New Roman"/>
                <w:color w:val="22251E"/>
                <w:sz w:val="24"/>
                <w:szCs w:val="24"/>
                <w:lang w:eastAsia="ru-RU"/>
              </w:rPr>
            </w:pPr>
          </w:p>
        </w:tc>
        <w:tc>
          <w:tcPr>
            <w:tcW w:w="19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40"/>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000000"/>
                <w:spacing w:val="-5"/>
                <w:sz w:val="28"/>
                <w:szCs w:val="28"/>
                <w:lang w:eastAsia="ru-RU"/>
              </w:rPr>
              <w:t>Щорічно</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sidR="00BA09E8">
              <w:rPr>
                <w:rFonts w:ascii="Times New Roman" w:eastAsia="Times New Roman" w:hAnsi="Times New Roman" w:cs="Times New Roman"/>
                <w:color w:val="22251E"/>
                <w:sz w:val="28"/>
                <w:szCs w:val="28"/>
                <w:lang w:eastAsia="ru-RU"/>
              </w:rPr>
              <w:t>Дирекція</w:t>
            </w:r>
          </w:p>
        </w:tc>
        <w:tc>
          <w:tcPr>
            <w:tcW w:w="11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C4F18">
        <w:trPr>
          <w:trHeight w:val="999"/>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5"/>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17</w:t>
            </w:r>
          </w:p>
        </w:tc>
        <w:tc>
          <w:tcPr>
            <w:tcW w:w="3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38" w:firstLine="5"/>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1"/>
                <w:sz w:val="28"/>
                <w:szCs w:val="28"/>
                <w:lang w:eastAsia="ru-RU"/>
              </w:rPr>
              <w:t>Поповнення бібліотечних фондів навчально-</w:t>
            </w:r>
            <w:r w:rsidRPr="00D525E3">
              <w:rPr>
                <w:rFonts w:ascii="Times New Roman" w:eastAsia="Times New Roman" w:hAnsi="Times New Roman" w:cs="Times New Roman"/>
                <w:color w:val="000000"/>
                <w:spacing w:val="-2"/>
                <w:sz w:val="28"/>
                <w:szCs w:val="28"/>
                <w:lang w:eastAsia="ru-RU"/>
              </w:rPr>
              <w:t xml:space="preserve">методичною, сучасною </w:t>
            </w:r>
            <w:r w:rsidRPr="00D525E3">
              <w:rPr>
                <w:rFonts w:ascii="Times New Roman" w:eastAsia="Times New Roman" w:hAnsi="Times New Roman" w:cs="Times New Roman"/>
                <w:color w:val="000000"/>
                <w:spacing w:val="-2"/>
                <w:sz w:val="28"/>
                <w:szCs w:val="28"/>
                <w:lang w:eastAsia="ru-RU"/>
              </w:rPr>
              <w:lastRenderedPageBreak/>
              <w:t>довідковою літературою</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pacing w:val="1"/>
                <w:sz w:val="28"/>
                <w:szCs w:val="28"/>
                <w:lang w:eastAsia="ru-RU"/>
              </w:rPr>
              <w:t>відповідно до профілю навчання</w:t>
            </w:r>
          </w:p>
        </w:tc>
        <w:tc>
          <w:tcPr>
            <w:tcW w:w="19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40" w:firstLine="5"/>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000000"/>
                <w:spacing w:val="1"/>
                <w:sz w:val="28"/>
                <w:szCs w:val="28"/>
                <w:lang w:eastAsia="ru-RU"/>
              </w:rPr>
              <w:lastRenderedPageBreak/>
              <w:t>2020-2025р.</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roofErr w:type="spellStart"/>
            <w:r w:rsidR="00BA09E8">
              <w:rPr>
                <w:rFonts w:ascii="Times New Roman" w:eastAsia="Times New Roman" w:hAnsi="Times New Roman" w:cs="Times New Roman"/>
                <w:color w:val="22251E"/>
                <w:sz w:val="28"/>
                <w:szCs w:val="28"/>
                <w:lang w:eastAsia="ru-RU"/>
              </w:rPr>
              <w:t>Бібл-рі</w:t>
            </w:r>
            <w:proofErr w:type="spellEnd"/>
          </w:p>
        </w:tc>
        <w:tc>
          <w:tcPr>
            <w:tcW w:w="11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C4F18">
        <w:trPr>
          <w:trHeight w:val="1008"/>
        </w:trPr>
        <w:tc>
          <w:tcPr>
            <w:tcW w:w="3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lastRenderedPageBreak/>
              <w:t>18</w:t>
            </w:r>
          </w:p>
        </w:tc>
        <w:tc>
          <w:tcPr>
            <w:tcW w:w="3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182"/>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1"/>
                <w:sz w:val="28"/>
                <w:szCs w:val="28"/>
                <w:lang w:eastAsia="ru-RU"/>
              </w:rPr>
              <w:t>Забезпечення психолого-педагогічного супро</w:t>
            </w:r>
            <w:r w:rsidRPr="00D525E3">
              <w:rPr>
                <w:rFonts w:ascii="Times New Roman" w:eastAsia="Times New Roman" w:hAnsi="Times New Roman" w:cs="Times New Roman"/>
                <w:color w:val="000000"/>
                <w:spacing w:val="-1"/>
                <w:sz w:val="28"/>
                <w:szCs w:val="28"/>
                <w:lang w:eastAsia="ru-RU"/>
              </w:rPr>
              <w:softHyphen/>
            </w:r>
            <w:r w:rsidRPr="00D525E3">
              <w:rPr>
                <w:rFonts w:ascii="Times New Roman" w:eastAsia="Times New Roman" w:hAnsi="Times New Roman" w:cs="Times New Roman"/>
                <w:color w:val="000000"/>
                <w:sz w:val="28"/>
                <w:szCs w:val="28"/>
                <w:lang w:eastAsia="ru-RU"/>
              </w:rPr>
              <w:t xml:space="preserve">воду </w:t>
            </w:r>
            <w:proofErr w:type="spellStart"/>
            <w:r w:rsidRPr="00D525E3">
              <w:rPr>
                <w:rFonts w:ascii="Times New Roman" w:eastAsia="Times New Roman" w:hAnsi="Times New Roman" w:cs="Times New Roman"/>
                <w:color w:val="000000"/>
                <w:sz w:val="28"/>
                <w:szCs w:val="28"/>
                <w:lang w:eastAsia="ru-RU"/>
              </w:rPr>
              <w:t>допрофільної</w:t>
            </w:r>
            <w:proofErr w:type="spellEnd"/>
            <w:r w:rsidRPr="00D525E3">
              <w:rPr>
                <w:rFonts w:ascii="Times New Roman" w:eastAsia="Times New Roman" w:hAnsi="Times New Roman" w:cs="Times New Roman"/>
                <w:color w:val="000000"/>
                <w:sz w:val="28"/>
                <w:szCs w:val="28"/>
                <w:lang w:eastAsia="ru-RU"/>
              </w:rPr>
              <w:t xml:space="preserve"> підготовки та профільного </w:t>
            </w:r>
            <w:r w:rsidRPr="00D525E3">
              <w:rPr>
                <w:rFonts w:ascii="Times New Roman" w:eastAsia="Times New Roman" w:hAnsi="Times New Roman" w:cs="Times New Roman"/>
                <w:color w:val="000000"/>
                <w:spacing w:val="1"/>
                <w:sz w:val="28"/>
                <w:szCs w:val="28"/>
                <w:lang w:eastAsia="ru-RU"/>
              </w:rPr>
              <w:t>навчання</w:t>
            </w:r>
          </w:p>
        </w:tc>
        <w:tc>
          <w:tcPr>
            <w:tcW w:w="194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40" w:firstLine="5"/>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1"/>
                <w:sz w:val="28"/>
                <w:szCs w:val="28"/>
                <w:lang w:eastAsia="ru-RU"/>
              </w:rPr>
              <w:t>Протягом</w:t>
            </w:r>
            <w:r w:rsidRPr="00D525E3">
              <w:rPr>
                <w:rFonts w:ascii="Times New Roman" w:eastAsia="Times New Roman" w:hAnsi="Times New Roman" w:cs="Times New Roman"/>
                <w:color w:val="22251E"/>
                <w:sz w:val="24"/>
                <w:szCs w:val="24"/>
                <w:lang w:eastAsia="ru-RU"/>
              </w:rPr>
              <w:t> </w:t>
            </w:r>
            <w:r>
              <w:rPr>
                <w:rFonts w:ascii="Times New Roman" w:eastAsia="Times New Roman" w:hAnsi="Times New Roman" w:cs="Times New Roman"/>
                <w:color w:val="000000"/>
                <w:spacing w:val="-4"/>
                <w:sz w:val="28"/>
                <w:szCs w:val="28"/>
                <w:lang w:eastAsia="ru-RU"/>
              </w:rPr>
              <w:t>2020-2025</w:t>
            </w:r>
            <w:r w:rsidRPr="00D525E3">
              <w:rPr>
                <w:rFonts w:ascii="Times New Roman" w:eastAsia="Times New Roman" w:hAnsi="Times New Roman" w:cs="Times New Roman"/>
                <w:color w:val="000000"/>
                <w:spacing w:val="-4"/>
                <w:sz w:val="28"/>
                <w:szCs w:val="28"/>
                <w:lang w:eastAsia="ru-RU"/>
              </w:rPr>
              <w:t xml:space="preserve"> рр.</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34" w:hanging="14"/>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sidR="00BA09E8">
              <w:rPr>
                <w:rFonts w:ascii="Times New Roman" w:eastAsia="Times New Roman" w:hAnsi="Times New Roman" w:cs="Times New Roman"/>
                <w:color w:val="22251E"/>
                <w:sz w:val="28"/>
                <w:szCs w:val="28"/>
                <w:lang w:eastAsia="ru-RU"/>
              </w:rPr>
              <w:t>соц.-психолог. служба</w:t>
            </w:r>
          </w:p>
        </w:tc>
        <w:tc>
          <w:tcPr>
            <w:tcW w:w="11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r w:rsidR="00F72EB0" w:rsidRPr="00D525E3" w:rsidTr="00FC4F18">
        <w:trPr>
          <w:trHeight w:val="2334"/>
        </w:trPr>
        <w:tc>
          <w:tcPr>
            <w:tcW w:w="370"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19</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jc w:val="center"/>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c>
          <w:tcPr>
            <w:tcW w:w="3492" w:type="dxa"/>
            <w:tcBorders>
              <w:top w:val="nil"/>
              <w:left w:val="nil"/>
              <w:bottom w:val="nil"/>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ind w:right="10"/>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pacing w:val="1"/>
                <w:sz w:val="28"/>
                <w:szCs w:val="28"/>
                <w:lang w:eastAsia="ru-RU"/>
              </w:rPr>
              <w:t>Забезпечення умов для розвитку творчих</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z w:val="28"/>
                <w:szCs w:val="28"/>
                <w:lang w:eastAsia="ru-RU"/>
              </w:rPr>
              <w:t>здібностей учнів, реалізації їхніх природних </w:t>
            </w:r>
            <w:r w:rsidRPr="00D525E3">
              <w:rPr>
                <w:rFonts w:ascii="Times New Roman" w:eastAsia="Times New Roman" w:hAnsi="Times New Roman" w:cs="Times New Roman"/>
                <w:color w:val="000000"/>
                <w:spacing w:val="-1"/>
                <w:sz w:val="28"/>
                <w:szCs w:val="28"/>
                <w:lang w:eastAsia="ru-RU"/>
              </w:rPr>
              <w:t>задатків, нахилів шляхом:</w:t>
            </w:r>
          </w:p>
          <w:p w:rsidR="00F72EB0" w:rsidRPr="00D525E3" w:rsidRDefault="00F72EB0" w:rsidP="00FC4F18">
            <w:pPr>
              <w:spacing w:after="0" w:line="240" w:lineRule="auto"/>
              <w:ind w:left="244" w:right="10" w:hanging="284"/>
              <w:rPr>
                <w:rFonts w:ascii="Times New Roman" w:eastAsia="Times New Roman" w:hAnsi="Times New Roman" w:cs="Times New Roman"/>
                <w:color w:val="22251E"/>
                <w:sz w:val="24"/>
                <w:szCs w:val="24"/>
                <w:lang w:eastAsia="ru-RU"/>
              </w:rPr>
            </w:pPr>
            <w:r w:rsidRPr="00D525E3">
              <w:rPr>
                <w:rFonts w:ascii="Wingdings" w:eastAsia="Times New Roman" w:hAnsi="Wingdings" w:cs="Times New Roman"/>
                <w:color w:val="000000"/>
                <w:sz w:val="28"/>
                <w:szCs w:val="28"/>
                <w:lang w:eastAsia="ru-RU"/>
              </w:rPr>
              <w:t></w:t>
            </w:r>
            <w:r w:rsidRPr="00D525E3">
              <w:rPr>
                <w:rFonts w:ascii="Times New Roman" w:eastAsia="Times New Roman" w:hAnsi="Times New Roman" w:cs="Times New Roman"/>
                <w:color w:val="000000"/>
                <w:spacing w:val="1"/>
                <w:sz w:val="28"/>
                <w:szCs w:val="28"/>
                <w:lang w:eastAsia="ru-RU"/>
              </w:rPr>
              <w:t>включення до варіативної складової навчаль</w:t>
            </w:r>
            <w:r w:rsidRPr="00D525E3">
              <w:rPr>
                <w:rFonts w:ascii="Times New Roman" w:eastAsia="Times New Roman" w:hAnsi="Times New Roman" w:cs="Times New Roman"/>
                <w:color w:val="000000"/>
                <w:spacing w:val="1"/>
                <w:sz w:val="28"/>
                <w:szCs w:val="28"/>
                <w:lang w:eastAsia="ru-RU"/>
              </w:rPr>
              <w:softHyphen/>
            </w:r>
            <w:r w:rsidRPr="00D525E3">
              <w:rPr>
                <w:rFonts w:ascii="Times New Roman" w:eastAsia="Times New Roman" w:hAnsi="Times New Roman" w:cs="Times New Roman"/>
                <w:color w:val="000000"/>
                <w:sz w:val="28"/>
                <w:szCs w:val="28"/>
                <w:lang w:eastAsia="ru-RU"/>
              </w:rPr>
              <w:t>них планів спецкурсів і факультативів;</w:t>
            </w:r>
          </w:p>
          <w:p w:rsidR="00F72EB0" w:rsidRPr="00D525E3" w:rsidRDefault="00F72EB0" w:rsidP="00FC4F18">
            <w:pPr>
              <w:spacing w:after="0" w:line="240" w:lineRule="auto"/>
              <w:ind w:left="244" w:right="10" w:hanging="284"/>
              <w:rPr>
                <w:rFonts w:ascii="Times New Roman" w:eastAsia="Times New Roman" w:hAnsi="Times New Roman" w:cs="Times New Roman"/>
                <w:color w:val="22251E"/>
                <w:sz w:val="24"/>
                <w:szCs w:val="24"/>
                <w:lang w:eastAsia="ru-RU"/>
              </w:rPr>
            </w:pPr>
            <w:r w:rsidRPr="00D525E3">
              <w:rPr>
                <w:rFonts w:ascii="Wingdings" w:eastAsia="Times New Roman" w:hAnsi="Wingdings" w:cs="Times New Roman"/>
                <w:color w:val="000000"/>
                <w:sz w:val="28"/>
                <w:szCs w:val="28"/>
                <w:lang w:eastAsia="ru-RU"/>
              </w:rPr>
              <w:t></w:t>
            </w:r>
            <w:r w:rsidRPr="00D525E3">
              <w:rPr>
                <w:rFonts w:ascii="Times New Roman" w:eastAsia="Times New Roman" w:hAnsi="Times New Roman" w:cs="Times New Roman"/>
                <w:color w:val="000000"/>
                <w:spacing w:val="1"/>
                <w:sz w:val="28"/>
                <w:szCs w:val="28"/>
                <w:lang w:eastAsia="ru-RU"/>
              </w:rPr>
              <w:t>удосконалення навчальних планів спецкурсів</w:t>
            </w:r>
            <w:r w:rsidRPr="00D525E3">
              <w:rPr>
                <w:rFonts w:ascii="Times New Roman" w:eastAsia="Times New Roman" w:hAnsi="Times New Roman" w:cs="Times New Roman"/>
                <w:color w:val="22251E"/>
                <w:sz w:val="24"/>
                <w:szCs w:val="24"/>
                <w:lang w:eastAsia="ru-RU"/>
              </w:rPr>
              <w:t> </w:t>
            </w:r>
            <w:r w:rsidRPr="00D525E3">
              <w:rPr>
                <w:rFonts w:ascii="Times New Roman" w:eastAsia="Times New Roman" w:hAnsi="Times New Roman" w:cs="Times New Roman"/>
                <w:color w:val="000000"/>
                <w:spacing w:val="-1"/>
                <w:sz w:val="28"/>
                <w:szCs w:val="28"/>
                <w:lang w:eastAsia="ru-RU"/>
              </w:rPr>
              <w:t>і факультативів;</w:t>
            </w:r>
          </w:p>
          <w:p w:rsidR="000B1344" w:rsidRDefault="00F72EB0" w:rsidP="00FC4F18">
            <w:pPr>
              <w:spacing w:after="0" w:line="240" w:lineRule="auto"/>
              <w:ind w:left="244" w:right="10" w:hanging="284"/>
              <w:rPr>
                <w:rFonts w:ascii="Times New Roman" w:eastAsia="Times New Roman" w:hAnsi="Times New Roman" w:cs="Times New Roman"/>
                <w:color w:val="22251E"/>
                <w:sz w:val="24"/>
                <w:szCs w:val="24"/>
                <w:lang w:eastAsia="ru-RU"/>
              </w:rPr>
            </w:pPr>
            <w:r w:rsidRPr="00D525E3">
              <w:rPr>
                <w:rFonts w:ascii="Wingdings" w:eastAsia="Times New Roman" w:hAnsi="Wingdings" w:cs="Times New Roman"/>
                <w:color w:val="000000"/>
                <w:sz w:val="28"/>
                <w:szCs w:val="28"/>
                <w:lang w:eastAsia="ru-RU"/>
              </w:rPr>
              <w:t></w:t>
            </w:r>
            <w:r w:rsidRPr="00D525E3">
              <w:rPr>
                <w:rFonts w:ascii="Wingdings" w:eastAsia="Times New Roman" w:hAnsi="Wingdings" w:cs="Times New Roman"/>
                <w:color w:val="000000"/>
                <w:sz w:val="28"/>
                <w:szCs w:val="28"/>
                <w:lang w:eastAsia="ru-RU"/>
              </w:rPr>
              <w:t></w:t>
            </w:r>
            <w:r w:rsidRPr="00D525E3">
              <w:rPr>
                <w:rFonts w:ascii="Times New Roman" w:eastAsia="Times New Roman" w:hAnsi="Times New Roman" w:cs="Times New Roman"/>
                <w:color w:val="000000"/>
                <w:spacing w:val="1"/>
                <w:sz w:val="28"/>
                <w:szCs w:val="28"/>
                <w:lang w:eastAsia="ru-RU"/>
              </w:rPr>
              <w:t>залучення до участі у предметних конкурсах,</w:t>
            </w:r>
            <w:r w:rsidRPr="00D525E3">
              <w:rPr>
                <w:rFonts w:ascii="Times New Roman" w:eastAsia="Times New Roman" w:hAnsi="Times New Roman" w:cs="Times New Roman"/>
                <w:color w:val="22251E"/>
                <w:sz w:val="24"/>
                <w:szCs w:val="24"/>
                <w:lang w:eastAsia="ru-RU"/>
              </w:rPr>
              <w:t> </w:t>
            </w:r>
          </w:p>
          <w:p w:rsidR="00F72EB0" w:rsidRPr="00D525E3" w:rsidRDefault="000B1344" w:rsidP="00FC4F18">
            <w:pPr>
              <w:spacing w:after="0" w:line="240" w:lineRule="auto"/>
              <w:ind w:left="244" w:right="10" w:hanging="284"/>
              <w:rPr>
                <w:rFonts w:ascii="Times New Roman" w:eastAsia="Times New Roman" w:hAnsi="Times New Roman" w:cs="Times New Roman"/>
                <w:color w:val="22251E"/>
                <w:sz w:val="24"/>
                <w:szCs w:val="24"/>
                <w:lang w:eastAsia="ru-RU"/>
              </w:rPr>
            </w:pPr>
            <w:r>
              <w:rPr>
                <w:rFonts w:ascii="Times New Roman" w:eastAsia="Times New Roman" w:hAnsi="Times New Roman" w:cs="Times New Roman"/>
                <w:color w:val="22251E"/>
                <w:sz w:val="24"/>
                <w:szCs w:val="24"/>
                <w:lang w:eastAsia="ru-RU"/>
              </w:rPr>
              <w:t xml:space="preserve">    </w:t>
            </w:r>
            <w:r w:rsidR="00F72EB0" w:rsidRPr="00D525E3">
              <w:rPr>
                <w:rFonts w:ascii="Times New Roman" w:eastAsia="Times New Roman" w:hAnsi="Times New Roman" w:cs="Times New Roman"/>
                <w:color w:val="000000"/>
                <w:spacing w:val="-1"/>
                <w:sz w:val="28"/>
                <w:szCs w:val="28"/>
                <w:lang w:eastAsia="ru-RU"/>
              </w:rPr>
              <w:t>олімпіадах тощо</w:t>
            </w:r>
          </w:p>
          <w:p w:rsidR="00F72EB0" w:rsidRPr="00D525E3" w:rsidRDefault="00F72EB0" w:rsidP="00FC4F18">
            <w:pPr>
              <w:spacing w:after="0" w:line="240" w:lineRule="auto"/>
              <w:ind w:left="244" w:right="10"/>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p w:rsidR="00F72EB0" w:rsidRPr="00D525E3" w:rsidRDefault="00F72EB0" w:rsidP="00FC4F18">
            <w:pPr>
              <w:spacing w:after="0" w:line="240" w:lineRule="auto"/>
              <w:ind w:left="244" w:right="10"/>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 </w:t>
            </w:r>
          </w:p>
        </w:tc>
        <w:tc>
          <w:tcPr>
            <w:tcW w:w="1945"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000000"/>
                <w:sz w:val="28"/>
                <w:szCs w:val="28"/>
                <w:lang w:eastAsia="ru-RU"/>
              </w:rPr>
              <w:t>Постійно</w:t>
            </w:r>
          </w:p>
        </w:tc>
        <w:tc>
          <w:tcPr>
            <w:tcW w:w="552" w:type="dxa"/>
            <w:tcBorders>
              <w:top w:val="nil"/>
              <w:left w:val="nil"/>
              <w:bottom w:val="nil"/>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r w:rsidR="00BA09E8">
              <w:rPr>
                <w:rFonts w:ascii="Times New Roman" w:eastAsia="Times New Roman" w:hAnsi="Times New Roman" w:cs="Times New Roman"/>
                <w:color w:val="22251E"/>
                <w:sz w:val="28"/>
                <w:szCs w:val="28"/>
                <w:lang w:eastAsia="ru-RU"/>
              </w:rPr>
              <w:t>Дирекція</w:t>
            </w:r>
          </w:p>
        </w:tc>
        <w:tc>
          <w:tcPr>
            <w:tcW w:w="1143" w:type="dxa"/>
            <w:tcBorders>
              <w:top w:val="nil"/>
              <w:left w:val="nil"/>
              <w:bottom w:val="nil"/>
              <w:right w:val="single" w:sz="8" w:space="0" w:color="auto"/>
            </w:tcBorders>
            <w:shd w:val="clear" w:color="auto" w:fill="FFFFFF"/>
            <w:tcMar>
              <w:top w:w="0" w:type="dxa"/>
              <w:left w:w="40" w:type="dxa"/>
              <w:bottom w:w="0" w:type="dxa"/>
              <w:right w:w="40" w:type="dxa"/>
            </w:tcMar>
            <w:hideMark/>
          </w:tcPr>
          <w:p w:rsidR="00F72EB0" w:rsidRPr="00D525E3" w:rsidRDefault="00F72EB0" w:rsidP="00FC4F18">
            <w:pPr>
              <w:spacing w:after="0" w:line="240" w:lineRule="auto"/>
              <w:rPr>
                <w:rFonts w:ascii="Times New Roman" w:eastAsia="Times New Roman" w:hAnsi="Times New Roman" w:cs="Times New Roman"/>
                <w:color w:val="22251E"/>
                <w:sz w:val="24"/>
                <w:szCs w:val="24"/>
                <w:lang w:eastAsia="ru-RU"/>
              </w:rPr>
            </w:pPr>
            <w:r w:rsidRPr="00D525E3">
              <w:rPr>
                <w:rFonts w:ascii="Times New Roman" w:eastAsia="Times New Roman" w:hAnsi="Times New Roman" w:cs="Times New Roman"/>
                <w:color w:val="22251E"/>
                <w:sz w:val="28"/>
                <w:szCs w:val="28"/>
                <w:lang w:eastAsia="ru-RU"/>
              </w:rPr>
              <w:t> </w:t>
            </w:r>
          </w:p>
        </w:tc>
      </w:tr>
    </w:tbl>
    <w:p w:rsidR="009C6739" w:rsidRPr="009C6739" w:rsidRDefault="009C6739" w:rsidP="00A71849">
      <w:pPr>
        <w:pStyle w:val="a5"/>
        <w:spacing w:before="0" w:beforeAutospacing="0" w:after="0" w:afterAutospacing="0" w:line="360" w:lineRule="auto"/>
        <w:ind w:left="720"/>
        <w:jc w:val="both"/>
        <w:textAlignment w:val="baseline"/>
        <w:rPr>
          <w:rFonts w:eastAsiaTheme="minorEastAsia"/>
          <w:bCs/>
          <w:kern w:val="24"/>
          <w:sz w:val="28"/>
          <w:szCs w:val="28"/>
        </w:rPr>
      </w:pPr>
    </w:p>
    <w:p w:rsidR="009C6739" w:rsidRPr="009C6739" w:rsidRDefault="009C6739" w:rsidP="009C6739">
      <w:pPr>
        <w:spacing w:line="360" w:lineRule="auto"/>
        <w:jc w:val="center"/>
        <w:rPr>
          <w:rFonts w:ascii="Times New Roman" w:hAnsi="Times New Roman"/>
          <w:color w:val="1F497D" w:themeColor="text2"/>
          <w:sz w:val="32"/>
          <w:szCs w:val="32"/>
        </w:rPr>
      </w:pPr>
      <w:r w:rsidRPr="009C6739">
        <w:rPr>
          <w:rFonts w:ascii="Times New Roman" w:hAnsi="Times New Roman"/>
          <w:b/>
          <w:bCs/>
          <w:color w:val="1F497D" w:themeColor="text2"/>
          <w:sz w:val="32"/>
          <w:szCs w:val="32"/>
        </w:rPr>
        <w:t>Умови реалізації</w:t>
      </w:r>
      <w:r>
        <w:rPr>
          <w:rFonts w:ascii="Times New Roman" w:hAnsi="Times New Roman"/>
          <w:b/>
          <w:bCs/>
          <w:color w:val="1F497D" w:themeColor="text2"/>
          <w:sz w:val="32"/>
          <w:szCs w:val="32"/>
        </w:rPr>
        <w:t xml:space="preserve"> </w:t>
      </w:r>
      <w:proofErr w:type="spellStart"/>
      <w:r w:rsidRPr="009C6739">
        <w:rPr>
          <w:rFonts w:ascii="Times New Roman" w:hAnsi="Times New Roman"/>
          <w:b/>
          <w:bCs/>
          <w:color w:val="1F497D" w:themeColor="text2"/>
          <w:sz w:val="32"/>
          <w:szCs w:val="32"/>
        </w:rPr>
        <w:t>проєкту</w:t>
      </w:r>
      <w:proofErr w:type="spellEnd"/>
    </w:p>
    <w:p w:rsidR="009C6739" w:rsidRPr="009C6739" w:rsidRDefault="009C6739" w:rsidP="009C6739">
      <w:pPr>
        <w:spacing w:before="100" w:beforeAutospacing="1" w:after="0" w:line="360" w:lineRule="auto"/>
        <w:rPr>
          <w:rFonts w:ascii="Times New Roman" w:hAnsi="Times New Roman"/>
          <w:sz w:val="28"/>
          <w:szCs w:val="28"/>
        </w:rPr>
      </w:pPr>
      <w:r w:rsidRPr="009C6739">
        <w:rPr>
          <w:rFonts w:ascii="Times New Roman" w:hAnsi="Times New Roman"/>
          <w:b/>
          <w:bCs/>
          <w:sz w:val="28"/>
          <w:szCs w:val="28"/>
        </w:rPr>
        <w:t>1. Нормативно-правове забезпечення.</w:t>
      </w:r>
    </w:p>
    <w:p w:rsidR="009C6739" w:rsidRDefault="009C6739" w:rsidP="009C6739">
      <w:pPr>
        <w:pStyle w:val="a3"/>
        <w:spacing w:line="360" w:lineRule="auto"/>
        <w:ind w:firstLine="567"/>
        <w:jc w:val="both"/>
        <w:rPr>
          <w:rFonts w:ascii="Times New Roman" w:hAnsi="Times New Roman"/>
          <w:sz w:val="28"/>
          <w:szCs w:val="28"/>
          <w:shd w:val="clear" w:color="auto" w:fill="FFFFFF"/>
          <w:lang w:val="uk-UA"/>
        </w:rPr>
      </w:pPr>
      <w:r w:rsidRPr="009C6739">
        <w:rPr>
          <w:rFonts w:ascii="Times New Roman" w:hAnsi="Times New Roman"/>
          <w:sz w:val="28"/>
          <w:szCs w:val="28"/>
          <w:shd w:val="clear" w:color="auto" w:fill="FFFFFF"/>
          <w:lang w:val="uk-UA"/>
        </w:rPr>
        <w:t>Профільне навчання</w:t>
      </w:r>
      <w:r w:rsidRPr="009C6739">
        <w:rPr>
          <w:rStyle w:val="apple-converted-space"/>
          <w:rFonts w:ascii="Times New Roman" w:hAnsi="Times New Roman"/>
          <w:sz w:val="28"/>
          <w:szCs w:val="28"/>
          <w:shd w:val="clear" w:color="auto" w:fill="FFFFFF"/>
          <w:lang w:val="uk-UA"/>
        </w:rPr>
        <w:t> </w:t>
      </w:r>
      <w:r w:rsidRPr="009C6739">
        <w:rPr>
          <w:rFonts w:ascii="Times New Roman" w:hAnsi="Times New Roman"/>
          <w:sz w:val="28"/>
          <w:szCs w:val="28"/>
          <w:shd w:val="clear" w:color="auto" w:fill="FFFFFF"/>
          <w:lang w:val="uk-UA"/>
        </w:rPr>
        <w:t>запроваджується та унормовується наступними документами:</w:t>
      </w:r>
    </w:p>
    <w:p w:rsidR="00D52078" w:rsidRPr="009C6739" w:rsidRDefault="00D52078" w:rsidP="009C6739">
      <w:pPr>
        <w:pStyle w:val="a3"/>
        <w:spacing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Закон України «Про освіту»;</w:t>
      </w:r>
    </w:p>
    <w:p w:rsidR="00D52078" w:rsidRDefault="009C6739" w:rsidP="00D52078">
      <w:pPr>
        <w:pStyle w:val="a3"/>
        <w:spacing w:line="360" w:lineRule="auto"/>
        <w:ind w:firstLine="567"/>
        <w:jc w:val="both"/>
        <w:rPr>
          <w:rFonts w:ascii="Times New Roman" w:hAnsi="Times New Roman"/>
          <w:sz w:val="28"/>
          <w:szCs w:val="28"/>
          <w:shd w:val="clear" w:color="auto" w:fill="FFFFFF"/>
          <w:lang w:val="uk-UA"/>
        </w:rPr>
      </w:pPr>
      <w:r w:rsidRPr="009C6739">
        <w:rPr>
          <w:rFonts w:ascii="Times New Roman" w:hAnsi="Times New Roman"/>
          <w:sz w:val="28"/>
          <w:szCs w:val="28"/>
          <w:shd w:val="clear" w:color="auto" w:fill="FFFFFF"/>
          <w:lang w:val="uk-UA"/>
        </w:rPr>
        <w:t xml:space="preserve">-  Закон України «Про </w:t>
      </w:r>
      <w:r w:rsidR="00FC4F18">
        <w:rPr>
          <w:rFonts w:ascii="Times New Roman" w:hAnsi="Times New Roman"/>
          <w:sz w:val="28"/>
          <w:szCs w:val="28"/>
          <w:shd w:val="clear" w:color="auto" w:fill="FFFFFF"/>
          <w:lang w:val="uk-UA"/>
        </w:rPr>
        <w:t xml:space="preserve">повну </w:t>
      </w:r>
      <w:r w:rsidRPr="009C6739">
        <w:rPr>
          <w:rFonts w:ascii="Times New Roman" w:hAnsi="Times New Roman"/>
          <w:sz w:val="28"/>
          <w:szCs w:val="28"/>
          <w:shd w:val="clear" w:color="auto" w:fill="FFFFFF"/>
          <w:lang w:val="uk-UA"/>
        </w:rPr>
        <w:t>загальну середню освіту»;</w:t>
      </w:r>
    </w:p>
    <w:p w:rsidR="00C6069A" w:rsidRDefault="00D52078" w:rsidP="00C6069A">
      <w:pPr>
        <w:pStyle w:val="a3"/>
        <w:spacing w:line="360" w:lineRule="auto"/>
        <w:ind w:firstLine="567"/>
        <w:jc w:val="both"/>
        <w:rPr>
          <w:rFonts w:ascii="Times New Roman" w:hAnsi="Times New Roman"/>
          <w:sz w:val="28"/>
          <w:szCs w:val="28"/>
          <w:lang w:val="uk-UA"/>
        </w:rPr>
      </w:pPr>
      <w:r w:rsidRPr="00D52078">
        <w:rPr>
          <w:rFonts w:ascii="Times New Roman" w:hAnsi="Times New Roman"/>
          <w:sz w:val="28"/>
          <w:szCs w:val="28"/>
          <w:shd w:val="clear" w:color="auto" w:fill="FFFFFF"/>
          <w:lang w:val="uk-UA"/>
        </w:rPr>
        <w:t xml:space="preserve">- </w:t>
      </w:r>
      <w:r w:rsidRPr="00C6069A">
        <w:rPr>
          <w:rFonts w:ascii="Times New Roman" w:hAnsi="Times New Roman"/>
          <w:sz w:val="28"/>
          <w:szCs w:val="28"/>
          <w:lang w:val="uk-UA"/>
        </w:rPr>
        <w:t>Наказ МОН № 406 від 20.04.2018 року</w:t>
      </w:r>
      <w:r w:rsidRPr="00D52078">
        <w:rPr>
          <w:rFonts w:ascii="Times New Roman" w:hAnsi="Times New Roman"/>
          <w:sz w:val="28"/>
          <w:szCs w:val="28"/>
        </w:rPr>
        <w:t> </w:t>
      </w:r>
      <w:r w:rsidR="00C6069A">
        <w:rPr>
          <w:rFonts w:ascii="Times New Roman" w:hAnsi="Times New Roman"/>
          <w:sz w:val="28"/>
          <w:szCs w:val="28"/>
          <w:lang w:val="uk-UA"/>
        </w:rPr>
        <w:t>« Про затвердження типової освітньої програми закладів загальної середньої освіти ІІІ ступеня».</w:t>
      </w:r>
    </w:p>
    <w:p w:rsidR="00C6069A" w:rsidRPr="00C6069A" w:rsidRDefault="00C6069A" w:rsidP="00C6069A">
      <w:pPr>
        <w:pStyle w:val="a3"/>
        <w:spacing w:line="360" w:lineRule="auto"/>
        <w:ind w:firstLine="567"/>
        <w:jc w:val="both"/>
        <w:rPr>
          <w:rFonts w:ascii="Times New Roman" w:hAnsi="Times New Roman"/>
          <w:sz w:val="28"/>
          <w:szCs w:val="28"/>
          <w:shd w:val="clear" w:color="auto" w:fill="FFFFFF"/>
          <w:lang w:val="uk-UA"/>
        </w:rPr>
      </w:pPr>
      <w:r>
        <w:rPr>
          <w:rFonts w:ascii="Times New Roman" w:hAnsi="Times New Roman"/>
          <w:sz w:val="28"/>
          <w:szCs w:val="28"/>
          <w:lang w:val="uk-UA"/>
        </w:rPr>
        <w:lastRenderedPageBreak/>
        <w:t>- Наказ МОН №1456 від 21.10.2013р. «Про затвердження Концепції профільного навчання у старшій школі».</w:t>
      </w:r>
    </w:p>
    <w:p w:rsidR="00D52078" w:rsidRPr="00C6069A" w:rsidRDefault="00D52078" w:rsidP="00C6069A">
      <w:pPr>
        <w:pStyle w:val="a3"/>
        <w:spacing w:line="360" w:lineRule="auto"/>
        <w:ind w:firstLine="567"/>
        <w:jc w:val="both"/>
        <w:rPr>
          <w:rFonts w:ascii="Times New Roman" w:hAnsi="Times New Roman"/>
          <w:sz w:val="28"/>
          <w:szCs w:val="28"/>
          <w:shd w:val="clear" w:color="auto" w:fill="FFFFFF"/>
          <w:lang w:val="uk-UA"/>
        </w:rPr>
      </w:pPr>
    </w:p>
    <w:p w:rsidR="00D52078" w:rsidRPr="009C6739" w:rsidRDefault="00D52078" w:rsidP="00C6069A">
      <w:pPr>
        <w:pStyle w:val="a3"/>
        <w:spacing w:line="360" w:lineRule="auto"/>
        <w:ind w:firstLine="567"/>
        <w:jc w:val="both"/>
        <w:rPr>
          <w:rFonts w:ascii="Times New Roman" w:hAnsi="Times New Roman"/>
          <w:sz w:val="28"/>
          <w:szCs w:val="28"/>
          <w:shd w:val="clear" w:color="auto" w:fill="FFFFFF"/>
          <w:lang w:val="uk-UA"/>
        </w:rPr>
      </w:pPr>
    </w:p>
    <w:p w:rsidR="009C6739" w:rsidRPr="009C6739" w:rsidRDefault="009C6739" w:rsidP="009C6739">
      <w:pPr>
        <w:pStyle w:val="a3"/>
        <w:spacing w:line="360" w:lineRule="auto"/>
        <w:jc w:val="both"/>
        <w:rPr>
          <w:rFonts w:ascii="Times New Roman" w:hAnsi="Times New Roman"/>
          <w:b/>
          <w:sz w:val="28"/>
          <w:szCs w:val="28"/>
          <w:lang w:val="uk-UA"/>
        </w:rPr>
      </w:pPr>
      <w:r w:rsidRPr="009C6739">
        <w:rPr>
          <w:rFonts w:ascii="Times New Roman" w:hAnsi="Times New Roman"/>
          <w:b/>
          <w:sz w:val="28"/>
          <w:szCs w:val="28"/>
          <w:lang w:val="uk-UA"/>
        </w:rPr>
        <w:t>2. Дотримання принципів організації профільного навчання.</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 xml:space="preserve">Мета і завдання профільного навчання реалізуються за допомогою </w:t>
      </w:r>
      <w:r w:rsidRPr="009C6739">
        <w:rPr>
          <w:rFonts w:ascii="Times New Roman" w:hAnsi="Times New Roman"/>
          <w:i/>
          <w:sz w:val="28"/>
          <w:szCs w:val="28"/>
          <w:lang w:val="uk-UA"/>
        </w:rPr>
        <w:t>принципів,</w:t>
      </w:r>
      <w:r w:rsidRPr="009C6739">
        <w:rPr>
          <w:rFonts w:ascii="Times New Roman" w:hAnsi="Times New Roman"/>
          <w:sz w:val="28"/>
          <w:szCs w:val="28"/>
          <w:lang w:val="uk-UA"/>
        </w:rPr>
        <w:t xml:space="preserve"> які обумовлені особистісно орієнтованою, </w:t>
      </w:r>
      <w:proofErr w:type="spellStart"/>
      <w:r w:rsidRPr="009C6739">
        <w:rPr>
          <w:rFonts w:ascii="Times New Roman" w:hAnsi="Times New Roman"/>
          <w:sz w:val="28"/>
          <w:szCs w:val="28"/>
          <w:lang w:val="uk-UA"/>
        </w:rPr>
        <w:t>компетентнісною</w:t>
      </w:r>
      <w:proofErr w:type="spellEnd"/>
      <w:r w:rsidRPr="009C6739">
        <w:rPr>
          <w:rFonts w:ascii="Times New Roman" w:hAnsi="Times New Roman"/>
          <w:sz w:val="28"/>
          <w:szCs w:val="28"/>
          <w:lang w:val="uk-UA"/>
        </w:rPr>
        <w:t xml:space="preserve"> парадигмою освіти і виховання і відображають специфіку профільного навчання.</w:t>
      </w:r>
    </w:p>
    <w:p w:rsidR="009C6739" w:rsidRPr="009C6739" w:rsidRDefault="009C6739" w:rsidP="009C6739">
      <w:pPr>
        <w:pStyle w:val="a3"/>
        <w:spacing w:line="360" w:lineRule="auto"/>
        <w:ind w:firstLine="567"/>
        <w:jc w:val="both"/>
        <w:rPr>
          <w:rFonts w:ascii="Times New Roman" w:hAnsi="Times New Roman"/>
          <w:b/>
          <w:sz w:val="28"/>
          <w:szCs w:val="28"/>
          <w:lang w:val="uk-UA"/>
        </w:rPr>
      </w:pPr>
      <w:r w:rsidRPr="009C6739">
        <w:rPr>
          <w:rFonts w:ascii="Times New Roman" w:hAnsi="Times New Roman"/>
          <w:i/>
          <w:sz w:val="28"/>
          <w:szCs w:val="28"/>
          <w:lang w:val="uk-UA"/>
        </w:rPr>
        <w:t xml:space="preserve"> </w:t>
      </w:r>
      <w:r w:rsidRPr="009C6739">
        <w:rPr>
          <w:rFonts w:ascii="Times New Roman" w:hAnsi="Times New Roman"/>
          <w:b/>
          <w:sz w:val="28"/>
          <w:szCs w:val="28"/>
          <w:lang w:val="uk-UA"/>
        </w:rPr>
        <w:t xml:space="preserve">Принципи організації </w:t>
      </w:r>
      <w:r>
        <w:rPr>
          <w:rFonts w:ascii="Times New Roman" w:hAnsi="Times New Roman"/>
          <w:b/>
          <w:sz w:val="28"/>
          <w:szCs w:val="28"/>
          <w:lang w:val="uk-UA"/>
        </w:rPr>
        <w:t>профільного навчання</w:t>
      </w:r>
    </w:p>
    <w:p w:rsidR="009C6739" w:rsidRPr="009C6739" w:rsidRDefault="009C6739" w:rsidP="009C6739">
      <w:pPr>
        <w:pStyle w:val="a3"/>
        <w:spacing w:line="360" w:lineRule="auto"/>
        <w:ind w:firstLine="567"/>
        <w:jc w:val="both"/>
        <w:rPr>
          <w:rFonts w:ascii="Times New Roman" w:hAnsi="Times New Roman"/>
          <w:sz w:val="28"/>
          <w:szCs w:val="28"/>
          <w:shd w:val="clear" w:color="auto" w:fill="FFFFFF"/>
          <w:lang w:val="uk-UA"/>
        </w:rPr>
      </w:pPr>
      <w:r w:rsidRPr="009C6739">
        <w:rPr>
          <w:rFonts w:ascii="Times New Roman" w:hAnsi="Times New Roman"/>
          <w:b/>
          <w:i/>
          <w:sz w:val="28"/>
          <w:szCs w:val="28"/>
          <w:shd w:val="clear" w:color="auto" w:fill="FFFFFF"/>
          <w:lang w:val="uk-UA"/>
        </w:rPr>
        <w:t>Принцип соціальної рівноваги.</w:t>
      </w:r>
      <w:r w:rsidRPr="009C6739">
        <w:rPr>
          <w:rFonts w:ascii="Times New Roman" w:hAnsi="Times New Roman"/>
          <w:sz w:val="28"/>
          <w:szCs w:val="28"/>
          <w:shd w:val="clear" w:color="auto" w:fill="FFFFFF"/>
          <w:lang w:val="uk-UA"/>
        </w:rPr>
        <w:t xml:space="preserve"> Передбачає узгодження трьох позицій: можливостей освітніх послуг, запитів ринку праці і соціальних очікувань випускників школи.</w:t>
      </w:r>
    </w:p>
    <w:p w:rsidR="009C6739" w:rsidRPr="009C6739" w:rsidRDefault="009C6739" w:rsidP="009C6739">
      <w:pPr>
        <w:pStyle w:val="a3"/>
        <w:spacing w:line="360" w:lineRule="auto"/>
        <w:ind w:firstLine="567"/>
        <w:jc w:val="both"/>
        <w:rPr>
          <w:rFonts w:ascii="Times New Roman" w:hAnsi="Times New Roman"/>
          <w:sz w:val="28"/>
          <w:szCs w:val="28"/>
          <w:shd w:val="clear" w:color="auto" w:fill="FFFFFF"/>
          <w:lang w:val="uk-UA"/>
        </w:rPr>
      </w:pPr>
      <w:r w:rsidRPr="009C6739">
        <w:rPr>
          <w:rFonts w:ascii="Times New Roman" w:hAnsi="Times New Roman"/>
          <w:b/>
          <w:i/>
          <w:sz w:val="28"/>
          <w:szCs w:val="28"/>
          <w:shd w:val="clear" w:color="auto" w:fill="FFFFFF"/>
          <w:lang w:val="uk-UA"/>
        </w:rPr>
        <w:t xml:space="preserve">Принцип </w:t>
      </w:r>
      <w:proofErr w:type="spellStart"/>
      <w:r w:rsidRPr="009C6739">
        <w:rPr>
          <w:rFonts w:ascii="Times New Roman" w:hAnsi="Times New Roman"/>
          <w:b/>
          <w:i/>
          <w:sz w:val="28"/>
          <w:szCs w:val="28"/>
          <w:shd w:val="clear" w:color="auto" w:fill="FFFFFF"/>
          <w:lang w:val="uk-UA"/>
        </w:rPr>
        <w:t>фуркації</w:t>
      </w:r>
      <w:proofErr w:type="spellEnd"/>
      <w:r w:rsidRPr="009C6739">
        <w:rPr>
          <w:rFonts w:ascii="Times New Roman" w:hAnsi="Times New Roman"/>
          <w:b/>
          <w:i/>
          <w:sz w:val="28"/>
          <w:szCs w:val="28"/>
          <w:shd w:val="clear" w:color="auto" w:fill="FFFFFF"/>
          <w:lang w:val="uk-UA"/>
        </w:rPr>
        <w:t>.</w:t>
      </w:r>
      <w:r w:rsidRPr="009C6739">
        <w:rPr>
          <w:rFonts w:ascii="Times New Roman" w:hAnsi="Times New Roman"/>
          <w:sz w:val="28"/>
          <w:szCs w:val="28"/>
          <w:shd w:val="clear" w:color="auto" w:fill="FFFFFF"/>
          <w:lang w:val="uk-UA"/>
        </w:rPr>
        <w:t xml:space="preserve"> Передбачає виконання освітньою системою своїх основних соціальних функцій –  </w:t>
      </w:r>
      <w:proofErr w:type="spellStart"/>
      <w:r w:rsidRPr="009C6739">
        <w:rPr>
          <w:rFonts w:ascii="Times New Roman" w:hAnsi="Times New Roman"/>
          <w:sz w:val="28"/>
          <w:szCs w:val="28"/>
          <w:shd w:val="clear" w:color="auto" w:fill="FFFFFF"/>
          <w:lang w:val="uk-UA"/>
        </w:rPr>
        <w:t>тестувальної</w:t>
      </w:r>
      <w:proofErr w:type="spellEnd"/>
      <w:r w:rsidRPr="009C6739">
        <w:rPr>
          <w:rFonts w:ascii="Times New Roman" w:hAnsi="Times New Roman"/>
          <w:sz w:val="28"/>
          <w:szCs w:val="28"/>
          <w:shd w:val="clear" w:color="auto" w:fill="FFFFFF"/>
          <w:lang w:val="uk-UA"/>
        </w:rPr>
        <w:t xml:space="preserve"> й розподільчої відповідно до соціального замовлення (потреб ринку праці).</w:t>
      </w:r>
    </w:p>
    <w:p w:rsidR="009C6739" w:rsidRPr="009C6739" w:rsidRDefault="009C6739" w:rsidP="009C6739">
      <w:pPr>
        <w:pStyle w:val="a3"/>
        <w:spacing w:line="360" w:lineRule="auto"/>
        <w:ind w:firstLine="567"/>
        <w:jc w:val="both"/>
        <w:rPr>
          <w:rFonts w:ascii="Times New Roman" w:hAnsi="Times New Roman"/>
          <w:sz w:val="28"/>
          <w:szCs w:val="28"/>
          <w:shd w:val="clear" w:color="auto" w:fill="FFFFFF"/>
          <w:lang w:val="uk-UA"/>
        </w:rPr>
      </w:pPr>
      <w:r w:rsidRPr="009C6739">
        <w:rPr>
          <w:rFonts w:ascii="Times New Roman" w:hAnsi="Times New Roman"/>
          <w:b/>
          <w:i/>
          <w:sz w:val="28"/>
          <w:szCs w:val="28"/>
          <w:shd w:val="clear" w:color="auto" w:fill="FFFFFF"/>
          <w:lang w:val="uk-UA"/>
        </w:rPr>
        <w:t>Принцип наступності й неперервності.</w:t>
      </w:r>
      <w:r w:rsidRPr="009C6739">
        <w:rPr>
          <w:rFonts w:ascii="Times New Roman" w:hAnsi="Times New Roman"/>
          <w:i/>
          <w:sz w:val="28"/>
          <w:szCs w:val="28"/>
          <w:shd w:val="clear" w:color="auto" w:fill="FFFFFF"/>
          <w:lang w:val="uk-UA"/>
        </w:rPr>
        <w:t xml:space="preserve"> </w:t>
      </w:r>
      <w:r w:rsidRPr="009C6739">
        <w:rPr>
          <w:rFonts w:ascii="Times New Roman" w:hAnsi="Times New Roman"/>
          <w:sz w:val="28"/>
          <w:szCs w:val="28"/>
          <w:shd w:val="clear" w:color="auto" w:fill="FFFFFF"/>
          <w:lang w:val="uk-UA"/>
        </w:rPr>
        <w:t xml:space="preserve">Передбачає взаємозв’язок між </w:t>
      </w:r>
      <w:proofErr w:type="spellStart"/>
      <w:r w:rsidRPr="009C6739">
        <w:rPr>
          <w:rFonts w:ascii="Times New Roman" w:hAnsi="Times New Roman"/>
          <w:sz w:val="28"/>
          <w:szCs w:val="28"/>
          <w:shd w:val="clear" w:color="auto" w:fill="FFFFFF"/>
          <w:lang w:val="uk-UA"/>
        </w:rPr>
        <w:t>допрофільною</w:t>
      </w:r>
      <w:proofErr w:type="spellEnd"/>
      <w:r w:rsidRPr="009C6739">
        <w:rPr>
          <w:rFonts w:ascii="Times New Roman" w:hAnsi="Times New Roman"/>
          <w:sz w:val="28"/>
          <w:szCs w:val="28"/>
          <w:shd w:val="clear" w:color="auto" w:fill="FFFFFF"/>
          <w:lang w:val="uk-UA"/>
        </w:rPr>
        <w:t xml:space="preserve"> підготовкою, профільним навчанням та професійною підготовкою.</w:t>
      </w:r>
    </w:p>
    <w:p w:rsidR="009C6739" w:rsidRPr="009C6739" w:rsidRDefault="009C6739" w:rsidP="009C6739">
      <w:pPr>
        <w:pStyle w:val="a3"/>
        <w:spacing w:line="360" w:lineRule="auto"/>
        <w:ind w:firstLine="567"/>
        <w:jc w:val="both"/>
        <w:rPr>
          <w:rFonts w:ascii="Times New Roman" w:hAnsi="Times New Roman"/>
          <w:i/>
          <w:sz w:val="28"/>
          <w:szCs w:val="28"/>
          <w:shd w:val="clear" w:color="auto" w:fill="FFFFFF"/>
          <w:lang w:val="uk-UA"/>
        </w:rPr>
      </w:pPr>
      <w:r w:rsidRPr="009C6739">
        <w:rPr>
          <w:rFonts w:ascii="Times New Roman" w:hAnsi="Times New Roman"/>
          <w:b/>
          <w:i/>
          <w:sz w:val="28"/>
          <w:szCs w:val="28"/>
          <w:shd w:val="clear" w:color="auto" w:fill="FFFFFF"/>
          <w:lang w:val="uk-UA"/>
        </w:rPr>
        <w:t>Принцип гнучкост</w:t>
      </w:r>
      <w:r w:rsidRPr="009C6739">
        <w:rPr>
          <w:rFonts w:ascii="Times New Roman" w:hAnsi="Times New Roman"/>
          <w:b/>
          <w:sz w:val="28"/>
          <w:szCs w:val="28"/>
          <w:shd w:val="clear" w:color="auto" w:fill="FFFFFF"/>
          <w:lang w:val="uk-UA"/>
        </w:rPr>
        <w:t>і.</w:t>
      </w:r>
      <w:r w:rsidRPr="009C6739">
        <w:rPr>
          <w:rFonts w:ascii="Times New Roman" w:hAnsi="Times New Roman"/>
          <w:sz w:val="28"/>
          <w:szCs w:val="28"/>
          <w:shd w:val="clear" w:color="auto" w:fill="FFFFFF"/>
          <w:lang w:val="uk-UA"/>
        </w:rPr>
        <w:t xml:space="preserve"> П</w:t>
      </w:r>
      <w:r w:rsidRPr="009C6739">
        <w:rPr>
          <w:rFonts w:ascii="Times New Roman" w:hAnsi="Times New Roman"/>
          <w:sz w:val="28"/>
          <w:szCs w:val="28"/>
          <w:lang w:val="uk-UA"/>
        </w:rPr>
        <w:t>олягає у забезпеченні можливостей та умов для зміни профілю навчання, широкого вибору змісту навчальних програм та можливостей для його корекції.</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b/>
          <w:i/>
          <w:sz w:val="28"/>
          <w:szCs w:val="28"/>
          <w:lang w:val="uk-UA"/>
        </w:rPr>
        <w:t>Принцип варіативності.</w:t>
      </w:r>
      <w:r w:rsidRPr="009C6739">
        <w:rPr>
          <w:rFonts w:ascii="Times New Roman" w:hAnsi="Times New Roman"/>
          <w:sz w:val="28"/>
          <w:szCs w:val="28"/>
          <w:lang w:val="uk-UA"/>
        </w:rPr>
        <w:t xml:space="preserve"> Полягає у багаторівневості навчальних планів, освітніх програм, змісту освіти, використанні різноманітних технологій, надання учням можливості вибору предметів (курсів), що вільно вивчаються, зміні видів діяльності, використанні інтегративного підходу у вивченні обов’язкових предметів.</w:t>
      </w:r>
    </w:p>
    <w:p w:rsidR="009C6739" w:rsidRPr="009C6739" w:rsidRDefault="009C6739" w:rsidP="009C6739">
      <w:pPr>
        <w:pStyle w:val="a3"/>
        <w:spacing w:line="360" w:lineRule="auto"/>
        <w:ind w:firstLine="567"/>
        <w:jc w:val="both"/>
        <w:rPr>
          <w:rStyle w:val="submenu-table"/>
          <w:rFonts w:ascii="Times New Roman" w:hAnsi="Times New Roman"/>
          <w:sz w:val="28"/>
          <w:szCs w:val="28"/>
          <w:lang w:val="uk-UA"/>
        </w:rPr>
      </w:pPr>
      <w:r w:rsidRPr="009C6739">
        <w:rPr>
          <w:rStyle w:val="submenu-table"/>
          <w:rFonts w:ascii="Times New Roman" w:hAnsi="Times New Roman"/>
          <w:b/>
          <w:i/>
          <w:sz w:val="28"/>
          <w:szCs w:val="28"/>
          <w:lang w:val="uk-UA"/>
        </w:rPr>
        <w:t>Принцип диференціації.</w:t>
      </w:r>
      <w:r w:rsidRPr="009C6739">
        <w:rPr>
          <w:rStyle w:val="submenu-table"/>
          <w:rFonts w:ascii="Times New Roman" w:hAnsi="Times New Roman"/>
          <w:sz w:val="28"/>
          <w:szCs w:val="28"/>
          <w:lang w:val="uk-UA"/>
        </w:rPr>
        <w:t xml:space="preserve"> Полягає у забезпеченні умов для добровільного вибору  школярами профілю навчання, виходячи з їхніх пізнавальних інтересів, здібностей, досягнутих результатів навчання  й професійних намірів.</w:t>
      </w:r>
    </w:p>
    <w:p w:rsidR="009C6739" w:rsidRDefault="009C6739" w:rsidP="009C6739">
      <w:pPr>
        <w:pStyle w:val="a3"/>
        <w:spacing w:line="360" w:lineRule="auto"/>
        <w:ind w:firstLine="567"/>
        <w:jc w:val="both"/>
        <w:rPr>
          <w:rFonts w:ascii="Times New Roman" w:hAnsi="Times New Roman"/>
          <w:sz w:val="28"/>
          <w:szCs w:val="28"/>
          <w:lang w:val="uk-UA"/>
        </w:rPr>
      </w:pPr>
      <w:r w:rsidRPr="009C6739">
        <w:rPr>
          <w:rStyle w:val="submenu-table"/>
          <w:rFonts w:ascii="Times New Roman" w:hAnsi="Times New Roman"/>
          <w:b/>
          <w:i/>
          <w:sz w:val="28"/>
          <w:szCs w:val="28"/>
          <w:lang w:val="uk-UA"/>
        </w:rPr>
        <w:lastRenderedPageBreak/>
        <w:t>Принцип індивідуалізації.</w:t>
      </w:r>
      <w:r w:rsidRPr="009C6739">
        <w:rPr>
          <w:rStyle w:val="submenu-table"/>
          <w:rFonts w:ascii="Times New Roman" w:hAnsi="Times New Roman"/>
          <w:sz w:val="28"/>
          <w:szCs w:val="28"/>
          <w:lang w:val="uk-UA"/>
        </w:rPr>
        <w:t xml:space="preserve"> Передбачає урахування індивідуальних особливостей особистості  для досягнення поставленої мети, що слугує основою для здійснення </w:t>
      </w:r>
      <w:r w:rsidRPr="009C6739">
        <w:rPr>
          <w:rFonts w:ascii="Times New Roman" w:hAnsi="Times New Roman"/>
          <w:sz w:val="28"/>
          <w:szCs w:val="28"/>
          <w:lang w:val="uk-UA"/>
        </w:rPr>
        <w:t>особистісно-орієнтованого навчання у профільній школі.</w:t>
      </w:r>
    </w:p>
    <w:p w:rsidR="009C6739" w:rsidRPr="009C6739" w:rsidRDefault="009C6739" w:rsidP="009C6739">
      <w:pPr>
        <w:pStyle w:val="a3"/>
        <w:spacing w:line="360" w:lineRule="auto"/>
        <w:jc w:val="both"/>
        <w:rPr>
          <w:rFonts w:ascii="Times New Roman" w:hAnsi="Times New Roman"/>
          <w:sz w:val="28"/>
          <w:szCs w:val="28"/>
          <w:lang w:val="uk-UA"/>
        </w:rPr>
      </w:pPr>
      <w:r w:rsidRPr="009C6739">
        <w:rPr>
          <w:rFonts w:ascii="Times New Roman" w:hAnsi="Times New Roman"/>
          <w:b/>
          <w:bCs/>
          <w:sz w:val="28"/>
          <w:szCs w:val="28"/>
          <w:lang w:val="uk-UA"/>
        </w:rPr>
        <w:t>3</w:t>
      </w:r>
      <w:r w:rsidRPr="009653C7">
        <w:rPr>
          <w:rFonts w:ascii="Times New Roman" w:hAnsi="Times New Roman"/>
          <w:b/>
          <w:bCs/>
          <w:sz w:val="28"/>
          <w:szCs w:val="28"/>
          <w:lang w:val="uk-UA"/>
        </w:rPr>
        <w:t xml:space="preserve">. </w:t>
      </w:r>
      <w:r w:rsidRPr="009C6739">
        <w:rPr>
          <w:rFonts w:ascii="Times New Roman" w:hAnsi="Times New Roman"/>
          <w:b/>
          <w:bCs/>
          <w:sz w:val="28"/>
          <w:szCs w:val="28"/>
          <w:lang w:val="uk-UA"/>
        </w:rPr>
        <w:t>Підготовка, підвищення кваліфікації педагогічних кадрів</w:t>
      </w:r>
      <w:r>
        <w:rPr>
          <w:rFonts w:ascii="Times New Roman" w:hAnsi="Times New Roman"/>
          <w:b/>
          <w:bCs/>
          <w:sz w:val="28"/>
          <w:szCs w:val="28"/>
          <w:lang w:val="uk-UA"/>
        </w:rPr>
        <w:t>.</w:t>
      </w:r>
    </w:p>
    <w:p w:rsidR="009C6739" w:rsidRPr="009C6739" w:rsidRDefault="009C6739" w:rsidP="009C6739">
      <w:pPr>
        <w:spacing w:after="0" w:line="360" w:lineRule="auto"/>
        <w:ind w:firstLine="708"/>
        <w:jc w:val="both"/>
        <w:rPr>
          <w:rFonts w:ascii="Times New Roman" w:hAnsi="Times New Roman"/>
          <w:sz w:val="28"/>
          <w:szCs w:val="28"/>
        </w:rPr>
      </w:pPr>
      <w:r w:rsidRPr="009C6739">
        <w:rPr>
          <w:rFonts w:ascii="Times New Roman" w:hAnsi="Times New Roman"/>
          <w:sz w:val="28"/>
          <w:szCs w:val="28"/>
        </w:rPr>
        <w:t>Готовність педагогів до переходу на профільне навчання пов'язана з підготовкою і підвищенням кваліфікації педагогічних кадрів.</w:t>
      </w:r>
    </w:p>
    <w:p w:rsidR="009C6739" w:rsidRPr="009C6739" w:rsidRDefault="009C6739" w:rsidP="003F61AE">
      <w:pPr>
        <w:spacing w:after="0" w:line="360" w:lineRule="auto"/>
        <w:ind w:firstLine="360"/>
        <w:jc w:val="both"/>
        <w:rPr>
          <w:rFonts w:ascii="Times New Roman" w:hAnsi="Times New Roman"/>
          <w:sz w:val="28"/>
          <w:szCs w:val="28"/>
        </w:rPr>
      </w:pPr>
      <w:r w:rsidRPr="009C6739">
        <w:rPr>
          <w:rFonts w:ascii="Times New Roman" w:hAnsi="Times New Roman"/>
          <w:sz w:val="28"/>
          <w:szCs w:val="28"/>
        </w:rPr>
        <w:t>Учитель профільної школи зобов'язаний не просто бути фахівцем високого рівня, відповідного профілю і спеціалізації своєї діяльності, але і повинен забезпечувати:</w:t>
      </w:r>
    </w:p>
    <w:p w:rsidR="009C6739" w:rsidRPr="009C6739" w:rsidRDefault="009C6739" w:rsidP="009C6739">
      <w:pPr>
        <w:numPr>
          <w:ilvl w:val="0"/>
          <w:numId w:val="6"/>
        </w:numPr>
        <w:spacing w:before="100" w:beforeAutospacing="1" w:after="0" w:line="360" w:lineRule="auto"/>
        <w:jc w:val="both"/>
        <w:rPr>
          <w:rFonts w:ascii="Times New Roman" w:hAnsi="Times New Roman"/>
          <w:sz w:val="28"/>
          <w:szCs w:val="28"/>
        </w:rPr>
      </w:pPr>
      <w:r w:rsidRPr="009C6739">
        <w:rPr>
          <w:rFonts w:ascii="Times New Roman" w:hAnsi="Times New Roman"/>
          <w:sz w:val="28"/>
          <w:szCs w:val="28"/>
        </w:rPr>
        <w:t>варіативність і особистісну орі</w:t>
      </w:r>
      <w:r w:rsidR="003F61AE">
        <w:rPr>
          <w:rFonts w:ascii="Times New Roman" w:hAnsi="Times New Roman"/>
          <w:sz w:val="28"/>
          <w:szCs w:val="28"/>
        </w:rPr>
        <w:t>єнтацію освітнього процесу (</w:t>
      </w:r>
      <w:proofErr w:type="spellStart"/>
      <w:r w:rsidR="003F61AE">
        <w:rPr>
          <w:rFonts w:ascii="Times New Roman" w:hAnsi="Times New Roman"/>
          <w:sz w:val="28"/>
          <w:szCs w:val="28"/>
        </w:rPr>
        <w:t>проє</w:t>
      </w:r>
      <w:r w:rsidRPr="009C6739">
        <w:rPr>
          <w:rFonts w:ascii="Times New Roman" w:hAnsi="Times New Roman"/>
          <w:sz w:val="28"/>
          <w:szCs w:val="28"/>
        </w:rPr>
        <w:t>ктування</w:t>
      </w:r>
      <w:proofErr w:type="spellEnd"/>
      <w:r w:rsidRPr="009C6739">
        <w:rPr>
          <w:rFonts w:ascii="Times New Roman" w:hAnsi="Times New Roman"/>
          <w:sz w:val="28"/>
          <w:szCs w:val="28"/>
        </w:rPr>
        <w:t xml:space="preserve"> індивідуальних освітніх траєкторій);</w:t>
      </w:r>
    </w:p>
    <w:p w:rsidR="009C6739" w:rsidRPr="009C6739" w:rsidRDefault="009C6739" w:rsidP="009C6739">
      <w:pPr>
        <w:numPr>
          <w:ilvl w:val="0"/>
          <w:numId w:val="6"/>
        </w:numPr>
        <w:spacing w:before="100" w:beforeAutospacing="1" w:after="0" w:line="360" w:lineRule="auto"/>
        <w:jc w:val="both"/>
        <w:rPr>
          <w:rFonts w:ascii="Times New Roman" w:hAnsi="Times New Roman"/>
          <w:sz w:val="28"/>
          <w:szCs w:val="28"/>
        </w:rPr>
      </w:pPr>
      <w:r w:rsidRPr="009C6739">
        <w:rPr>
          <w:rFonts w:ascii="Times New Roman" w:hAnsi="Times New Roman"/>
          <w:sz w:val="28"/>
          <w:szCs w:val="28"/>
        </w:rPr>
        <w:t>практичну орієнтацію освітнього процесу з введенням інтерактивних, діяльнісних компонен</w:t>
      </w:r>
      <w:r w:rsidR="003F61AE">
        <w:rPr>
          <w:rFonts w:ascii="Times New Roman" w:hAnsi="Times New Roman"/>
          <w:sz w:val="28"/>
          <w:szCs w:val="28"/>
        </w:rPr>
        <w:t xml:space="preserve">тів (освоєння </w:t>
      </w:r>
      <w:proofErr w:type="spellStart"/>
      <w:r w:rsidR="003F61AE">
        <w:rPr>
          <w:rFonts w:ascii="Times New Roman" w:hAnsi="Times New Roman"/>
          <w:sz w:val="28"/>
          <w:szCs w:val="28"/>
        </w:rPr>
        <w:t>проє</w:t>
      </w:r>
      <w:r w:rsidRPr="009C6739">
        <w:rPr>
          <w:rFonts w:ascii="Times New Roman" w:hAnsi="Times New Roman"/>
          <w:sz w:val="28"/>
          <w:szCs w:val="28"/>
        </w:rPr>
        <w:t>ктно</w:t>
      </w:r>
      <w:proofErr w:type="spellEnd"/>
      <w:r w:rsidRPr="009C6739">
        <w:rPr>
          <w:rFonts w:ascii="Times New Roman" w:hAnsi="Times New Roman"/>
          <w:sz w:val="28"/>
          <w:szCs w:val="28"/>
        </w:rPr>
        <w:t>-дослідницьких і комунікативних методів);</w:t>
      </w:r>
    </w:p>
    <w:p w:rsidR="009C6739" w:rsidRPr="009C6739" w:rsidRDefault="003F61AE" w:rsidP="009C6739">
      <w:pPr>
        <w:numPr>
          <w:ilvl w:val="0"/>
          <w:numId w:val="6"/>
        </w:numPr>
        <w:spacing w:before="100" w:beforeAutospacing="1" w:after="0" w:line="360" w:lineRule="auto"/>
        <w:jc w:val="both"/>
        <w:rPr>
          <w:rFonts w:ascii="Times New Roman" w:hAnsi="Times New Roman"/>
          <w:sz w:val="28"/>
          <w:szCs w:val="28"/>
        </w:rPr>
      </w:pPr>
      <w:proofErr w:type="spellStart"/>
      <w:r>
        <w:rPr>
          <w:rFonts w:ascii="Times New Roman" w:hAnsi="Times New Roman"/>
          <w:sz w:val="28"/>
          <w:szCs w:val="28"/>
        </w:rPr>
        <w:t>проє</w:t>
      </w:r>
      <w:r w:rsidR="009C6739" w:rsidRPr="009C6739">
        <w:rPr>
          <w:rFonts w:ascii="Times New Roman" w:hAnsi="Times New Roman"/>
          <w:sz w:val="28"/>
          <w:szCs w:val="28"/>
        </w:rPr>
        <w:t>ктування</w:t>
      </w:r>
      <w:proofErr w:type="spellEnd"/>
      <w:r w:rsidR="009C6739" w:rsidRPr="009C6739">
        <w:rPr>
          <w:rFonts w:ascii="Times New Roman" w:hAnsi="Times New Roman"/>
          <w:sz w:val="28"/>
          <w:szCs w:val="28"/>
        </w:rPr>
        <w:t xml:space="preserve"> освітнього процесу, спрямованого на самовизначення і самореалізацію старшого школяра, а також самовизначення в профілюючій професійній області, розвитку професійних намірів та інтересів;</w:t>
      </w:r>
    </w:p>
    <w:p w:rsidR="009C6739" w:rsidRPr="009C6739" w:rsidRDefault="009C6739" w:rsidP="009C6739">
      <w:pPr>
        <w:numPr>
          <w:ilvl w:val="0"/>
          <w:numId w:val="6"/>
        </w:numPr>
        <w:spacing w:before="100" w:beforeAutospacing="1" w:after="0" w:line="360" w:lineRule="auto"/>
        <w:rPr>
          <w:rFonts w:ascii="Times New Roman" w:hAnsi="Times New Roman"/>
          <w:sz w:val="28"/>
          <w:szCs w:val="28"/>
        </w:rPr>
      </w:pPr>
      <w:r w:rsidRPr="009C6739">
        <w:rPr>
          <w:rFonts w:ascii="Times New Roman" w:hAnsi="Times New Roman"/>
          <w:sz w:val="28"/>
          <w:szCs w:val="28"/>
        </w:rPr>
        <w:t>максимальної індивідуалізації навчання, посиленню творчого, самостійного початку в діяльності учнів, до р</w:t>
      </w:r>
      <w:r w:rsidR="003F61AE">
        <w:rPr>
          <w:rFonts w:ascii="Times New Roman" w:hAnsi="Times New Roman"/>
          <w:sz w:val="28"/>
          <w:szCs w:val="28"/>
        </w:rPr>
        <w:t xml:space="preserve">озвитку їх дослідницької та </w:t>
      </w:r>
      <w:proofErr w:type="spellStart"/>
      <w:r w:rsidR="003F61AE">
        <w:rPr>
          <w:rFonts w:ascii="Times New Roman" w:hAnsi="Times New Roman"/>
          <w:sz w:val="28"/>
          <w:szCs w:val="28"/>
        </w:rPr>
        <w:t>проє</w:t>
      </w:r>
      <w:r w:rsidRPr="009C6739">
        <w:rPr>
          <w:rFonts w:ascii="Times New Roman" w:hAnsi="Times New Roman"/>
          <w:sz w:val="28"/>
          <w:szCs w:val="28"/>
        </w:rPr>
        <w:t>ктної</w:t>
      </w:r>
      <w:proofErr w:type="spellEnd"/>
      <w:r w:rsidRPr="009C6739">
        <w:rPr>
          <w:rFonts w:ascii="Times New Roman" w:hAnsi="Times New Roman"/>
          <w:sz w:val="28"/>
          <w:szCs w:val="28"/>
        </w:rPr>
        <w:t xml:space="preserve"> діяльності, організації соціальних практик, супроводу індивідуальних освітніх програм як обов'язкових ком</w:t>
      </w:r>
      <w:r w:rsidR="003F61AE">
        <w:rPr>
          <w:rFonts w:ascii="Times New Roman" w:hAnsi="Times New Roman"/>
          <w:sz w:val="28"/>
          <w:szCs w:val="28"/>
        </w:rPr>
        <w:t>понентів освітнь</w:t>
      </w:r>
      <w:r w:rsidRPr="009C6739">
        <w:rPr>
          <w:rFonts w:ascii="Times New Roman" w:hAnsi="Times New Roman"/>
          <w:sz w:val="28"/>
          <w:szCs w:val="28"/>
        </w:rPr>
        <w:t>ого процесу;</w:t>
      </w:r>
    </w:p>
    <w:p w:rsidR="009C6739" w:rsidRPr="009C6739" w:rsidRDefault="009C6739" w:rsidP="009C6739">
      <w:pPr>
        <w:numPr>
          <w:ilvl w:val="0"/>
          <w:numId w:val="6"/>
        </w:numPr>
        <w:spacing w:before="100" w:beforeAutospacing="1" w:after="0" w:line="360" w:lineRule="auto"/>
        <w:rPr>
          <w:rFonts w:ascii="Times New Roman" w:hAnsi="Times New Roman"/>
          <w:sz w:val="28"/>
          <w:szCs w:val="28"/>
        </w:rPr>
      </w:pPr>
      <w:r w:rsidRPr="009C6739">
        <w:rPr>
          <w:rFonts w:ascii="Times New Roman" w:hAnsi="Times New Roman"/>
          <w:sz w:val="28"/>
          <w:szCs w:val="28"/>
        </w:rPr>
        <w:t>організації продуктивної взаємодії з усіма суб'єктами освітнього процесу на засадах кооперації, рівноправного співробітництва та співтворчості;</w:t>
      </w:r>
    </w:p>
    <w:p w:rsidR="009C6739" w:rsidRPr="009C6739" w:rsidRDefault="009C6739" w:rsidP="009C6739">
      <w:pPr>
        <w:numPr>
          <w:ilvl w:val="0"/>
          <w:numId w:val="6"/>
        </w:numPr>
        <w:spacing w:before="100" w:beforeAutospacing="1" w:after="0" w:line="360" w:lineRule="auto"/>
        <w:rPr>
          <w:rFonts w:ascii="Times New Roman" w:hAnsi="Times New Roman"/>
          <w:sz w:val="28"/>
          <w:szCs w:val="28"/>
        </w:rPr>
      </w:pPr>
      <w:r w:rsidRPr="009C6739">
        <w:rPr>
          <w:rFonts w:ascii="Times New Roman" w:hAnsi="Times New Roman"/>
          <w:sz w:val="28"/>
          <w:szCs w:val="28"/>
        </w:rPr>
        <w:t>організації соціального партнерства, враховує як освітні запити старшого школяра, так і запити регіонального ринку праці;</w:t>
      </w:r>
    </w:p>
    <w:p w:rsidR="009C6739" w:rsidRPr="009C6739" w:rsidRDefault="009C6739" w:rsidP="009C6739">
      <w:pPr>
        <w:numPr>
          <w:ilvl w:val="0"/>
          <w:numId w:val="6"/>
        </w:numPr>
        <w:spacing w:before="100" w:beforeAutospacing="1" w:after="0" w:line="360" w:lineRule="auto"/>
        <w:rPr>
          <w:rFonts w:ascii="Times New Roman" w:hAnsi="Times New Roman"/>
          <w:sz w:val="28"/>
          <w:szCs w:val="28"/>
        </w:rPr>
      </w:pPr>
      <w:r w:rsidRPr="009C6739">
        <w:rPr>
          <w:rFonts w:ascii="Times New Roman" w:hAnsi="Times New Roman"/>
          <w:sz w:val="28"/>
          <w:szCs w:val="28"/>
        </w:rPr>
        <w:t>здійснення професійної самоосвіти як джерела особистісного та професійного зростання на основі задоволення своїх потреб, інтересів, ціннісних установок, життєвих цінностей і життєвих планів.</w:t>
      </w:r>
    </w:p>
    <w:p w:rsidR="009C6739" w:rsidRPr="009C6739" w:rsidRDefault="009C6739" w:rsidP="009C6739">
      <w:pPr>
        <w:spacing w:after="0" w:line="360" w:lineRule="auto"/>
        <w:ind w:firstLine="360"/>
        <w:jc w:val="both"/>
        <w:rPr>
          <w:rFonts w:ascii="Times New Roman" w:hAnsi="Times New Roman" w:cs="Times New Roman"/>
          <w:sz w:val="28"/>
          <w:szCs w:val="28"/>
        </w:rPr>
      </w:pPr>
      <w:r w:rsidRPr="009C6739">
        <w:rPr>
          <w:rFonts w:ascii="Times New Roman" w:hAnsi="Times New Roman"/>
          <w:sz w:val="28"/>
          <w:szCs w:val="28"/>
        </w:rPr>
        <w:lastRenderedPageBreak/>
        <w:t xml:space="preserve">Нові вимоги до вчителя в умовах переходу до профільного навчання диктують необхідність подальшої модернізації педагогічної освіти та </w:t>
      </w:r>
      <w:r w:rsidRPr="009C6739">
        <w:rPr>
          <w:rFonts w:ascii="Times New Roman" w:hAnsi="Times New Roman" w:cs="Times New Roman"/>
          <w:sz w:val="28"/>
          <w:szCs w:val="28"/>
        </w:rPr>
        <w:t>підвищення кваліфікації діючих педагогічних кадрів.</w:t>
      </w:r>
    </w:p>
    <w:p w:rsidR="009C6739" w:rsidRPr="009C6739" w:rsidRDefault="009C6739" w:rsidP="009C6739">
      <w:pPr>
        <w:spacing w:before="100" w:beforeAutospacing="1" w:after="0" w:line="360" w:lineRule="auto"/>
        <w:jc w:val="both"/>
        <w:rPr>
          <w:rFonts w:ascii="Times New Roman" w:hAnsi="Times New Roman" w:cs="Times New Roman"/>
          <w:b/>
          <w:bCs/>
          <w:sz w:val="28"/>
          <w:szCs w:val="28"/>
        </w:rPr>
      </w:pPr>
      <w:r w:rsidRPr="009C6739">
        <w:rPr>
          <w:rFonts w:ascii="Times New Roman" w:hAnsi="Times New Roman" w:cs="Times New Roman"/>
          <w:b/>
          <w:bCs/>
          <w:sz w:val="28"/>
          <w:szCs w:val="28"/>
        </w:rPr>
        <w:t>4. Психологічний  супровід.</w:t>
      </w:r>
    </w:p>
    <w:p w:rsidR="009C6739" w:rsidRPr="009C6739" w:rsidRDefault="009C6739" w:rsidP="009C6739">
      <w:pPr>
        <w:spacing w:after="0" w:line="360" w:lineRule="auto"/>
        <w:ind w:left="360"/>
        <w:jc w:val="both"/>
        <w:rPr>
          <w:rFonts w:ascii="Times New Roman" w:hAnsi="Times New Roman" w:cs="Times New Roman"/>
          <w:sz w:val="28"/>
          <w:szCs w:val="28"/>
        </w:rPr>
      </w:pPr>
      <w:r w:rsidRPr="009C6739">
        <w:rPr>
          <w:rFonts w:ascii="Times New Roman" w:hAnsi="Times New Roman" w:cs="Times New Roman"/>
          <w:sz w:val="28"/>
          <w:szCs w:val="28"/>
        </w:rPr>
        <w:t xml:space="preserve">Психологічний супровід профільного навчання передбачає три завдання: </w:t>
      </w:r>
    </w:p>
    <w:p w:rsidR="009C6739" w:rsidRDefault="009C6739" w:rsidP="009C6739">
      <w:pPr>
        <w:spacing w:after="0" w:line="360" w:lineRule="auto"/>
        <w:ind w:left="360"/>
        <w:jc w:val="both"/>
        <w:rPr>
          <w:rFonts w:ascii="Times New Roman" w:hAnsi="Times New Roman" w:cs="Times New Roman"/>
          <w:sz w:val="28"/>
          <w:szCs w:val="28"/>
        </w:rPr>
      </w:pPr>
      <w:r w:rsidRPr="009C6739">
        <w:rPr>
          <w:rFonts w:ascii="Times New Roman" w:hAnsi="Times New Roman" w:cs="Times New Roman"/>
          <w:sz w:val="28"/>
          <w:szCs w:val="28"/>
        </w:rPr>
        <w:t xml:space="preserve">1) моніторингу та своєчасного усунення можливих </w:t>
      </w:r>
      <w:proofErr w:type="spellStart"/>
      <w:r w:rsidRPr="009C6739">
        <w:rPr>
          <w:rFonts w:ascii="Times New Roman" w:hAnsi="Times New Roman" w:cs="Times New Roman"/>
          <w:sz w:val="28"/>
          <w:szCs w:val="28"/>
        </w:rPr>
        <w:t>нерівномірностей</w:t>
      </w:r>
      <w:proofErr w:type="spellEnd"/>
      <w:r w:rsidRPr="009C6739">
        <w:rPr>
          <w:rFonts w:ascii="Times New Roman" w:hAnsi="Times New Roman" w:cs="Times New Roman"/>
          <w:sz w:val="28"/>
          <w:szCs w:val="28"/>
        </w:rPr>
        <w:t xml:space="preserve"> розвитку учнів; </w:t>
      </w:r>
    </w:p>
    <w:p w:rsidR="009C6739" w:rsidRDefault="009C6739" w:rsidP="009C6739">
      <w:pPr>
        <w:spacing w:after="0" w:line="360" w:lineRule="auto"/>
        <w:ind w:left="360"/>
        <w:jc w:val="both"/>
        <w:rPr>
          <w:rFonts w:ascii="Times New Roman" w:hAnsi="Times New Roman" w:cs="Times New Roman"/>
          <w:sz w:val="28"/>
          <w:szCs w:val="28"/>
        </w:rPr>
      </w:pPr>
      <w:r w:rsidRPr="009C6739">
        <w:rPr>
          <w:rFonts w:ascii="Times New Roman" w:hAnsi="Times New Roman" w:cs="Times New Roman"/>
          <w:sz w:val="28"/>
          <w:szCs w:val="28"/>
        </w:rPr>
        <w:t>2) поглибленої профорієнтації учнів,</w:t>
      </w:r>
    </w:p>
    <w:p w:rsidR="009C6739" w:rsidRDefault="009C6739" w:rsidP="009C6739">
      <w:pPr>
        <w:spacing w:after="0" w:line="360" w:lineRule="auto"/>
        <w:ind w:left="360"/>
        <w:jc w:val="both"/>
        <w:rPr>
          <w:rFonts w:ascii="Times New Roman" w:hAnsi="Times New Roman" w:cs="Times New Roman"/>
          <w:sz w:val="28"/>
          <w:szCs w:val="28"/>
        </w:rPr>
      </w:pPr>
      <w:r w:rsidRPr="009C6739">
        <w:rPr>
          <w:rFonts w:ascii="Times New Roman" w:hAnsi="Times New Roman" w:cs="Times New Roman"/>
          <w:sz w:val="28"/>
          <w:szCs w:val="28"/>
        </w:rPr>
        <w:t xml:space="preserve"> 3) психологічної діагностики під час добору учнів у профільні класи.</w:t>
      </w:r>
    </w:p>
    <w:p w:rsidR="009C6739" w:rsidRPr="009C6739" w:rsidRDefault="009C6739" w:rsidP="009C6739">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Психологічний </w:t>
      </w:r>
      <w:r w:rsidRPr="009C6739">
        <w:rPr>
          <w:rFonts w:ascii="Times New Roman" w:hAnsi="Times New Roman" w:cs="Times New Roman"/>
          <w:sz w:val="28"/>
          <w:szCs w:val="28"/>
        </w:rPr>
        <w:t>супровід вирішує такі завдання:</w:t>
      </w:r>
    </w:p>
    <w:p w:rsidR="009C6739" w:rsidRPr="009C6739" w:rsidRDefault="009C6739" w:rsidP="009C6739">
      <w:pPr>
        <w:numPr>
          <w:ilvl w:val="0"/>
          <w:numId w:val="7"/>
        </w:numPr>
        <w:spacing w:after="0" w:line="360" w:lineRule="auto"/>
        <w:jc w:val="both"/>
        <w:rPr>
          <w:rFonts w:ascii="Times New Roman" w:hAnsi="Times New Roman" w:cs="Times New Roman"/>
          <w:sz w:val="28"/>
          <w:szCs w:val="28"/>
        </w:rPr>
      </w:pPr>
      <w:r w:rsidRPr="009C6739">
        <w:rPr>
          <w:rFonts w:ascii="Times New Roman" w:hAnsi="Times New Roman" w:cs="Times New Roman"/>
          <w:sz w:val="28"/>
          <w:szCs w:val="28"/>
        </w:rPr>
        <w:t>надання допомоги старшокласникам, що зазнають труднощі в навчанні, спілкуванні чи психічному стані;</w:t>
      </w:r>
    </w:p>
    <w:p w:rsidR="009C6739" w:rsidRPr="009C6739" w:rsidRDefault="009C6739" w:rsidP="009C6739">
      <w:pPr>
        <w:numPr>
          <w:ilvl w:val="0"/>
          <w:numId w:val="7"/>
        </w:numPr>
        <w:spacing w:before="100" w:beforeAutospacing="1" w:after="0" w:line="360" w:lineRule="auto"/>
        <w:jc w:val="both"/>
        <w:rPr>
          <w:rFonts w:ascii="Times New Roman" w:hAnsi="Times New Roman" w:cs="Times New Roman"/>
          <w:sz w:val="28"/>
          <w:szCs w:val="28"/>
        </w:rPr>
      </w:pPr>
      <w:r w:rsidRPr="009C6739">
        <w:rPr>
          <w:rFonts w:ascii="Times New Roman" w:hAnsi="Times New Roman" w:cs="Times New Roman"/>
          <w:sz w:val="28"/>
          <w:szCs w:val="28"/>
        </w:rPr>
        <w:t>навчання старшокласників навичкам самопізнання, саморозкриття та самоаналізу, використання своїх психологічних особливостей і можливостей для успішного навчання та розвитку;</w:t>
      </w:r>
    </w:p>
    <w:p w:rsidR="009C6739" w:rsidRPr="009C6739" w:rsidRDefault="009C6739" w:rsidP="009C6739">
      <w:pPr>
        <w:numPr>
          <w:ilvl w:val="0"/>
          <w:numId w:val="7"/>
        </w:numPr>
        <w:spacing w:before="100" w:beforeAutospacing="1" w:after="0" w:line="360" w:lineRule="auto"/>
        <w:jc w:val="both"/>
        <w:rPr>
          <w:rFonts w:ascii="Times New Roman" w:hAnsi="Times New Roman" w:cs="Times New Roman"/>
          <w:sz w:val="28"/>
          <w:szCs w:val="28"/>
        </w:rPr>
      </w:pPr>
      <w:r w:rsidRPr="009C6739">
        <w:rPr>
          <w:rFonts w:ascii="Times New Roman" w:hAnsi="Times New Roman" w:cs="Times New Roman"/>
          <w:sz w:val="28"/>
          <w:szCs w:val="28"/>
        </w:rPr>
        <w:t>надання допомоги педагогу через форму "співпраці" у вирішенні різних шкільних проблем і професійних завдань самого педагога.</w:t>
      </w:r>
    </w:p>
    <w:p w:rsidR="009C6739" w:rsidRPr="009C6739" w:rsidRDefault="009C6739" w:rsidP="009C673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Форми психологічного супроводу</w:t>
      </w:r>
    </w:p>
    <w:p w:rsidR="009C6739" w:rsidRDefault="009C6739" w:rsidP="009C6739">
      <w:pPr>
        <w:pStyle w:val="a4"/>
        <w:numPr>
          <w:ilvl w:val="0"/>
          <w:numId w:val="9"/>
        </w:numPr>
        <w:spacing w:after="0" w:line="360" w:lineRule="auto"/>
        <w:ind w:left="0" w:firstLine="426"/>
        <w:jc w:val="both"/>
        <w:rPr>
          <w:rFonts w:ascii="Times New Roman" w:hAnsi="Times New Roman" w:cs="Times New Roman"/>
          <w:sz w:val="28"/>
          <w:szCs w:val="28"/>
        </w:rPr>
      </w:pPr>
      <w:r>
        <w:rPr>
          <w:rFonts w:ascii="Times New Roman" w:hAnsi="Times New Roman" w:cs="Times New Roman"/>
          <w:b/>
          <w:sz w:val="28"/>
          <w:szCs w:val="28"/>
        </w:rPr>
        <w:t>Професійна</w:t>
      </w:r>
      <w:r w:rsidRPr="009C6739">
        <w:rPr>
          <w:rFonts w:ascii="Times New Roman" w:hAnsi="Times New Roman" w:cs="Times New Roman"/>
          <w:b/>
          <w:sz w:val="28"/>
          <w:szCs w:val="28"/>
        </w:rPr>
        <w:t xml:space="preserve">  інформаці</w:t>
      </w:r>
      <w:r>
        <w:rPr>
          <w:rFonts w:ascii="Times New Roman" w:hAnsi="Times New Roman" w:cs="Times New Roman"/>
          <w:b/>
          <w:sz w:val="28"/>
          <w:szCs w:val="28"/>
        </w:rPr>
        <w:t>я</w:t>
      </w:r>
      <w:r w:rsidRPr="009C6739">
        <w:rPr>
          <w:rFonts w:ascii="Times New Roman" w:hAnsi="Times New Roman" w:cs="Times New Roman"/>
          <w:sz w:val="28"/>
          <w:szCs w:val="28"/>
        </w:rPr>
        <w:t xml:space="preserve">.  Вона  передбачає  повне  і  всебічне знайомство  учнів  зі  світом  професій,  з  правилами  вибору  професії,  з соціально-економічними, психологічними і медико-фізіологічними аспектами вибору  професії,  що  є  найважливішою  передумовою  для  вироблення готовності до професійного вибору. Головним завданням </w:t>
      </w:r>
      <w:proofErr w:type="spellStart"/>
      <w:r w:rsidRPr="009C6739">
        <w:rPr>
          <w:rFonts w:ascii="Times New Roman" w:hAnsi="Times New Roman" w:cs="Times New Roman"/>
          <w:sz w:val="28"/>
          <w:szCs w:val="28"/>
        </w:rPr>
        <w:t>профінформації</w:t>
      </w:r>
      <w:proofErr w:type="spellEnd"/>
      <w:r w:rsidRPr="009C6739">
        <w:rPr>
          <w:rFonts w:ascii="Times New Roman" w:hAnsi="Times New Roman" w:cs="Times New Roman"/>
          <w:sz w:val="28"/>
          <w:szCs w:val="28"/>
        </w:rPr>
        <w:t xml:space="preserve"> є виховання  любові  до  будь-якого  виду  трудової  діяльності,  знайомство  з потребами  народного  господарства  країни  в  цілому  і  конкретного  регіону зокрема на сучасному етапі і на найближчу перспективу. Вона також у першу чергу  повинна  піднімати  престиж  затребуваних  на  ринку  праці  професій. Починати  цю  роботу  можна  з1-го  класу,  поступово,  від  класу  до  класу розширюючи і ускладнюючи коло відомостей.</w:t>
      </w:r>
    </w:p>
    <w:p w:rsidR="009C6739" w:rsidRDefault="009C6739" w:rsidP="009C6739">
      <w:pPr>
        <w:pStyle w:val="a4"/>
        <w:numPr>
          <w:ilvl w:val="0"/>
          <w:numId w:val="9"/>
        </w:numPr>
        <w:spacing w:after="0" w:line="360" w:lineRule="auto"/>
        <w:ind w:left="0" w:firstLine="426"/>
        <w:jc w:val="both"/>
        <w:rPr>
          <w:rFonts w:ascii="Times New Roman" w:hAnsi="Times New Roman" w:cs="Times New Roman"/>
          <w:sz w:val="28"/>
          <w:szCs w:val="28"/>
        </w:rPr>
      </w:pPr>
      <w:r w:rsidRPr="009C6739">
        <w:rPr>
          <w:rFonts w:ascii="Times New Roman" w:hAnsi="Times New Roman" w:cs="Times New Roman"/>
          <w:b/>
          <w:sz w:val="28"/>
          <w:szCs w:val="28"/>
        </w:rPr>
        <w:t>Професійне  виховання-</w:t>
      </w:r>
      <w:r w:rsidRPr="009C6739">
        <w:rPr>
          <w:rFonts w:ascii="Times New Roman" w:hAnsi="Times New Roman" w:cs="Times New Roman"/>
          <w:sz w:val="28"/>
          <w:szCs w:val="28"/>
        </w:rPr>
        <w:t xml:space="preserve">  містить  низку  заходів  із  формування схильностей  і  професійних  інтересів  школярів.  Цей  напрямок </w:t>
      </w:r>
      <w:r w:rsidRPr="009C6739">
        <w:rPr>
          <w:rFonts w:ascii="Times New Roman" w:hAnsi="Times New Roman" w:cs="Times New Roman"/>
          <w:sz w:val="28"/>
          <w:szCs w:val="28"/>
        </w:rPr>
        <w:lastRenderedPageBreak/>
        <w:t xml:space="preserve">профорієнтаційної роботи передбачає передовсім підвищення ефективності навчальної  роботи, стимулювання  їхніх  пізнавальних можливостей,  самопізнання  і  самовиховання.  На  цій  ділянці профорієнтаційної роботи важливо виявляти і підтримувати інтереси школяра до різних навчальних предметів, спонукати до самостійної роботи із вивчення сфери діяльності, яка його зацікавила. </w:t>
      </w:r>
    </w:p>
    <w:p w:rsidR="009C6739" w:rsidRDefault="009C6739" w:rsidP="009C6739">
      <w:pPr>
        <w:pStyle w:val="a4"/>
        <w:numPr>
          <w:ilvl w:val="0"/>
          <w:numId w:val="9"/>
        </w:numPr>
        <w:spacing w:after="0" w:line="360" w:lineRule="auto"/>
        <w:ind w:left="0" w:firstLine="426"/>
        <w:jc w:val="both"/>
        <w:rPr>
          <w:rFonts w:ascii="Times New Roman" w:hAnsi="Times New Roman" w:cs="Times New Roman"/>
          <w:sz w:val="28"/>
          <w:szCs w:val="28"/>
        </w:rPr>
      </w:pPr>
      <w:r w:rsidRPr="009C6739">
        <w:rPr>
          <w:rFonts w:ascii="Times New Roman" w:hAnsi="Times New Roman" w:cs="Times New Roman"/>
          <w:b/>
          <w:sz w:val="28"/>
          <w:szCs w:val="28"/>
        </w:rPr>
        <w:t>Професійна  консультація</w:t>
      </w:r>
      <w:r w:rsidRPr="009C6739">
        <w:rPr>
          <w:rFonts w:ascii="Times New Roman" w:hAnsi="Times New Roman" w:cs="Times New Roman"/>
          <w:sz w:val="28"/>
          <w:szCs w:val="28"/>
        </w:rPr>
        <w:t xml:space="preserve">  конкретній  особі(або  групі)  у  період  вибору  професії.  Потребують  її найчастіше  випускники 9-11-х  класів.  Вона  ґрунтується  на  знанні схильностей  та  інтересів  консультованого,  його  особистих  якостей. Професійна консультація проводиться з метою допомогти старшокласнику ніби «приміряти» професії, що цікавлять його, на себе, задоволення інтересу школяра  до  конкретної  спеціальності(до  її  змісту,  вимог  до  якостей особистості  і  врахуванню  протипоказань  для  виконання  тієї  або  іншої роботи).  У  ході  консультації  визначаються  шляхи  отримання  освіти  за обраною  спеціальністю,  терміни  навчання,  перспективи  професійного зростання, затребуваність фахівців на ринку праці. У ролі консультанта в школі може виступати класний керівник, педагог-психолог або соціальний педагог.</w:t>
      </w:r>
    </w:p>
    <w:p w:rsidR="009C6739" w:rsidRDefault="009C6739" w:rsidP="009C6739">
      <w:pPr>
        <w:pStyle w:val="a4"/>
        <w:numPr>
          <w:ilvl w:val="0"/>
          <w:numId w:val="9"/>
        </w:numPr>
        <w:spacing w:after="0" w:line="360" w:lineRule="auto"/>
        <w:ind w:left="0" w:firstLine="426"/>
        <w:jc w:val="both"/>
        <w:rPr>
          <w:rFonts w:ascii="Times New Roman" w:hAnsi="Times New Roman" w:cs="Times New Roman"/>
          <w:sz w:val="28"/>
          <w:szCs w:val="28"/>
        </w:rPr>
      </w:pPr>
      <w:r w:rsidRPr="009C6739">
        <w:rPr>
          <w:rFonts w:ascii="Times New Roman" w:hAnsi="Times New Roman" w:cs="Times New Roman"/>
          <w:b/>
          <w:sz w:val="28"/>
          <w:szCs w:val="28"/>
        </w:rPr>
        <w:t>Профорієнтаційна діагностика</w:t>
      </w:r>
      <w:r w:rsidRPr="009C6739">
        <w:rPr>
          <w:rFonts w:ascii="Times New Roman" w:hAnsi="Times New Roman" w:cs="Times New Roman"/>
          <w:sz w:val="28"/>
          <w:szCs w:val="28"/>
        </w:rPr>
        <w:t xml:space="preserve"> спрямована на виявлення інтересів, нахилів та здібностей, учнів до тієї чи іншої сфери професійної діяльності та вибору професії. Профорієнтаційні діагностичні методики допомагають зрозуміти, чого випробуваний досяг на шляху формування тих чи інших здібностей, але не дають підставу будувати "професійний прогноз". Отже, якості, які виявляються в </w:t>
      </w:r>
      <w:proofErr w:type="spellStart"/>
      <w:r w:rsidRPr="009C6739">
        <w:rPr>
          <w:rFonts w:ascii="Times New Roman" w:hAnsi="Times New Roman" w:cs="Times New Roman"/>
          <w:sz w:val="28"/>
          <w:szCs w:val="28"/>
        </w:rPr>
        <w:t>профдіагностиці</w:t>
      </w:r>
      <w:proofErr w:type="spellEnd"/>
      <w:r w:rsidRPr="009C6739">
        <w:rPr>
          <w:rFonts w:ascii="Times New Roman" w:hAnsi="Times New Roman" w:cs="Times New Roman"/>
          <w:sz w:val="28"/>
          <w:szCs w:val="28"/>
        </w:rPr>
        <w:t>, не визначають майбутньої професійної успішності, а служать критерієм професійного відбору.</w:t>
      </w:r>
    </w:p>
    <w:p w:rsidR="009C6739" w:rsidRDefault="009C6739" w:rsidP="009C6739">
      <w:pPr>
        <w:pStyle w:val="a4"/>
        <w:numPr>
          <w:ilvl w:val="0"/>
          <w:numId w:val="9"/>
        </w:numPr>
        <w:spacing w:after="0" w:line="360" w:lineRule="auto"/>
        <w:ind w:left="0" w:firstLine="426"/>
        <w:jc w:val="both"/>
        <w:rPr>
          <w:rFonts w:ascii="Times New Roman" w:hAnsi="Times New Roman" w:cs="Times New Roman"/>
          <w:sz w:val="28"/>
          <w:szCs w:val="28"/>
        </w:rPr>
      </w:pPr>
      <w:proofErr w:type="spellStart"/>
      <w:r w:rsidRPr="009C6739">
        <w:rPr>
          <w:rFonts w:ascii="Times New Roman" w:hAnsi="Times New Roman" w:cs="Times New Roman"/>
          <w:b/>
          <w:sz w:val="28"/>
          <w:szCs w:val="28"/>
        </w:rPr>
        <w:t>Розвивавальна</w:t>
      </w:r>
      <w:proofErr w:type="spellEnd"/>
      <w:r w:rsidRPr="009C6739">
        <w:rPr>
          <w:rFonts w:ascii="Times New Roman" w:hAnsi="Times New Roman" w:cs="Times New Roman"/>
          <w:b/>
          <w:sz w:val="28"/>
          <w:szCs w:val="28"/>
        </w:rPr>
        <w:t xml:space="preserve"> діагностика</w:t>
      </w:r>
      <w:r w:rsidRPr="009C6739">
        <w:rPr>
          <w:rFonts w:ascii="Times New Roman" w:hAnsi="Times New Roman" w:cs="Times New Roman"/>
          <w:sz w:val="28"/>
          <w:szCs w:val="28"/>
        </w:rPr>
        <w:t>, яка носить навчальний характер і допомагає респонденту краще пізнати себе, свої можливості, активізувати прагнення до роботи над собою, до самовиховання і самовдосконалення. Ця діагностика дозволяє здійснювати контроль за розвитком необхідних якостей, а також проведення корекції.</w:t>
      </w:r>
    </w:p>
    <w:p w:rsidR="009C6739" w:rsidRPr="009C6739" w:rsidRDefault="009C6739" w:rsidP="009C6739">
      <w:pPr>
        <w:pStyle w:val="a3"/>
        <w:spacing w:line="360" w:lineRule="auto"/>
        <w:ind w:firstLine="426"/>
        <w:jc w:val="both"/>
        <w:rPr>
          <w:rStyle w:val="a6"/>
          <w:rFonts w:ascii="Times New Roman" w:hAnsi="Times New Roman"/>
          <w:i w:val="0"/>
          <w:sz w:val="28"/>
          <w:szCs w:val="28"/>
          <w:lang w:val="uk-UA"/>
        </w:rPr>
      </w:pPr>
      <w:r w:rsidRPr="009C6739">
        <w:rPr>
          <w:rStyle w:val="a6"/>
          <w:rFonts w:ascii="Times New Roman" w:hAnsi="Times New Roman"/>
          <w:i w:val="0"/>
          <w:sz w:val="28"/>
          <w:szCs w:val="28"/>
          <w:lang w:val="uk-UA"/>
        </w:rPr>
        <w:t xml:space="preserve">Для  поглибленої  </w:t>
      </w:r>
      <w:proofErr w:type="spellStart"/>
      <w:r w:rsidRPr="009C6739">
        <w:rPr>
          <w:rStyle w:val="a6"/>
          <w:rFonts w:ascii="Times New Roman" w:hAnsi="Times New Roman"/>
          <w:i w:val="0"/>
          <w:sz w:val="28"/>
          <w:szCs w:val="28"/>
          <w:lang w:val="uk-UA"/>
        </w:rPr>
        <w:t>профдіагностики</w:t>
      </w:r>
      <w:proofErr w:type="spellEnd"/>
      <w:r w:rsidRPr="009C6739">
        <w:rPr>
          <w:rStyle w:val="a6"/>
          <w:rFonts w:ascii="Times New Roman" w:hAnsi="Times New Roman"/>
          <w:i w:val="0"/>
          <w:sz w:val="28"/>
          <w:szCs w:val="28"/>
          <w:lang w:val="uk-UA"/>
        </w:rPr>
        <w:t xml:space="preserve">  використовуються  класичні</w:t>
      </w:r>
    </w:p>
    <w:p w:rsidR="009C6739" w:rsidRPr="009C6739" w:rsidRDefault="009C6739" w:rsidP="009C6739">
      <w:pPr>
        <w:pStyle w:val="a3"/>
        <w:spacing w:line="360" w:lineRule="auto"/>
        <w:jc w:val="both"/>
        <w:rPr>
          <w:rStyle w:val="a6"/>
          <w:rFonts w:ascii="Times New Roman" w:hAnsi="Times New Roman"/>
          <w:i w:val="0"/>
          <w:sz w:val="28"/>
          <w:szCs w:val="28"/>
          <w:lang w:val="uk-UA"/>
        </w:rPr>
      </w:pPr>
      <w:r w:rsidRPr="009C6739">
        <w:rPr>
          <w:rStyle w:val="a6"/>
          <w:rFonts w:ascii="Times New Roman" w:hAnsi="Times New Roman"/>
          <w:i w:val="0"/>
          <w:sz w:val="28"/>
          <w:szCs w:val="28"/>
          <w:lang w:val="uk-UA"/>
        </w:rPr>
        <w:lastRenderedPageBreak/>
        <w:t>методики, що добре зарекомендували себе у виховному процесі(методики</w:t>
      </w:r>
    </w:p>
    <w:p w:rsidR="009C6739" w:rsidRPr="009C6739" w:rsidRDefault="009C6739" w:rsidP="009C6739">
      <w:pPr>
        <w:pStyle w:val="a3"/>
        <w:spacing w:line="360" w:lineRule="auto"/>
        <w:jc w:val="both"/>
        <w:rPr>
          <w:rStyle w:val="a6"/>
          <w:rFonts w:ascii="Times New Roman" w:hAnsi="Times New Roman"/>
          <w:i w:val="0"/>
          <w:sz w:val="28"/>
          <w:szCs w:val="28"/>
          <w:lang w:val="uk-UA"/>
        </w:rPr>
      </w:pPr>
      <w:r w:rsidRPr="009C6739">
        <w:rPr>
          <w:rStyle w:val="a6"/>
          <w:rFonts w:ascii="Times New Roman" w:hAnsi="Times New Roman"/>
          <w:i w:val="0"/>
          <w:sz w:val="28"/>
          <w:szCs w:val="28"/>
          <w:lang w:val="uk-UA"/>
        </w:rPr>
        <w:t xml:space="preserve">ДДО, карта інтересів, опитувальник професійних схильностей Л. </w:t>
      </w:r>
      <w:proofErr w:type="spellStart"/>
      <w:r w:rsidRPr="009C6739">
        <w:rPr>
          <w:rStyle w:val="a6"/>
          <w:rFonts w:ascii="Times New Roman" w:hAnsi="Times New Roman"/>
          <w:i w:val="0"/>
          <w:sz w:val="28"/>
          <w:szCs w:val="28"/>
          <w:lang w:val="uk-UA"/>
        </w:rPr>
        <w:t>Йоваши</w:t>
      </w:r>
      <w:proofErr w:type="spellEnd"/>
      <w:r w:rsidRPr="009C6739">
        <w:rPr>
          <w:rStyle w:val="a6"/>
          <w:rFonts w:ascii="Times New Roman" w:hAnsi="Times New Roman"/>
          <w:i w:val="0"/>
          <w:sz w:val="28"/>
          <w:szCs w:val="28"/>
          <w:lang w:val="uk-UA"/>
        </w:rPr>
        <w:t xml:space="preserve">, методика </w:t>
      </w:r>
      <w:proofErr w:type="spellStart"/>
      <w:r w:rsidRPr="009C6739">
        <w:rPr>
          <w:rStyle w:val="a6"/>
          <w:rFonts w:ascii="Times New Roman" w:hAnsi="Times New Roman"/>
          <w:i w:val="0"/>
          <w:sz w:val="28"/>
          <w:szCs w:val="28"/>
          <w:lang w:val="uk-UA"/>
        </w:rPr>
        <w:t>Голланда</w:t>
      </w:r>
      <w:proofErr w:type="spellEnd"/>
      <w:r w:rsidRPr="009C6739">
        <w:rPr>
          <w:rStyle w:val="a6"/>
          <w:rFonts w:ascii="Times New Roman" w:hAnsi="Times New Roman"/>
          <w:i w:val="0"/>
          <w:sz w:val="28"/>
          <w:szCs w:val="28"/>
          <w:lang w:val="uk-UA"/>
        </w:rPr>
        <w:t xml:space="preserve">, опитувальник «Типи мислення») . Результати досліджень аналізуються психологом та соціальним педагогом, внаслідок чого встановлюється відповідність особистості учня обраній сфері професійної діяльності, розробляються і коректуються плани її освоєння  та  програма  професійної  підготовки.  </w:t>
      </w:r>
    </w:p>
    <w:p w:rsidR="009C6739" w:rsidRPr="009C6739" w:rsidRDefault="009C6739" w:rsidP="009C6739">
      <w:pPr>
        <w:pStyle w:val="a3"/>
        <w:spacing w:line="360" w:lineRule="auto"/>
        <w:ind w:firstLine="708"/>
        <w:jc w:val="both"/>
        <w:rPr>
          <w:rStyle w:val="a6"/>
          <w:rFonts w:ascii="Times New Roman" w:hAnsi="Times New Roman"/>
          <w:i w:val="0"/>
          <w:sz w:val="28"/>
          <w:szCs w:val="28"/>
          <w:lang w:val="uk-UA"/>
        </w:rPr>
      </w:pPr>
      <w:r w:rsidRPr="009C6739">
        <w:rPr>
          <w:rStyle w:val="a6"/>
          <w:rFonts w:ascii="Times New Roman" w:hAnsi="Times New Roman"/>
          <w:i w:val="0"/>
          <w:sz w:val="28"/>
          <w:szCs w:val="28"/>
          <w:lang w:val="uk-UA"/>
        </w:rPr>
        <w:t>У цілому ж діагностична, інформаційна та консультативна діяльність</w:t>
      </w:r>
    </w:p>
    <w:p w:rsidR="009C6739" w:rsidRPr="009C6739" w:rsidRDefault="009C6739" w:rsidP="009C6739">
      <w:pPr>
        <w:pStyle w:val="a3"/>
        <w:spacing w:line="360" w:lineRule="auto"/>
        <w:jc w:val="both"/>
        <w:rPr>
          <w:rStyle w:val="a6"/>
          <w:rFonts w:ascii="Times New Roman" w:hAnsi="Times New Roman"/>
          <w:i w:val="0"/>
          <w:sz w:val="28"/>
          <w:szCs w:val="28"/>
          <w:lang w:val="uk-UA"/>
        </w:rPr>
      </w:pPr>
      <w:r w:rsidRPr="009C6739">
        <w:rPr>
          <w:rStyle w:val="a6"/>
          <w:rFonts w:ascii="Times New Roman" w:hAnsi="Times New Roman"/>
          <w:i w:val="0"/>
          <w:sz w:val="28"/>
          <w:szCs w:val="28"/>
          <w:lang w:val="uk-UA"/>
        </w:rPr>
        <w:t>шкільної соціально-психологічної служби і педагогів у напрямку професійної орієнтації шкільної молоді  створює  надійну  основу  для  її  самовизначення  та  ефективної самореалізації у майбутньому.</w:t>
      </w:r>
    </w:p>
    <w:p w:rsidR="009C6739" w:rsidRPr="009C6739" w:rsidRDefault="009C6739" w:rsidP="009C6739">
      <w:pPr>
        <w:pStyle w:val="a3"/>
        <w:spacing w:line="360" w:lineRule="auto"/>
        <w:jc w:val="both"/>
        <w:rPr>
          <w:rStyle w:val="a6"/>
          <w:rFonts w:ascii="Times New Roman" w:hAnsi="Times New Roman"/>
          <w:b/>
          <w:i w:val="0"/>
          <w:sz w:val="28"/>
          <w:szCs w:val="28"/>
          <w:lang w:val="uk-UA"/>
        </w:rPr>
      </w:pPr>
    </w:p>
    <w:p w:rsidR="009C6739" w:rsidRPr="009C6739" w:rsidRDefault="009C6739" w:rsidP="009C6739">
      <w:pPr>
        <w:jc w:val="center"/>
        <w:rPr>
          <w:rFonts w:ascii="Times New Roman" w:hAnsi="Times New Roman" w:cs="Times New Roman"/>
          <w:b/>
          <w:color w:val="1F497D" w:themeColor="text2"/>
          <w:sz w:val="32"/>
          <w:szCs w:val="32"/>
        </w:rPr>
      </w:pPr>
      <w:r w:rsidRPr="009C6739">
        <w:rPr>
          <w:rFonts w:ascii="Times New Roman" w:hAnsi="Times New Roman" w:cs="Times New Roman"/>
          <w:b/>
          <w:color w:val="1F497D" w:themeColor="text2"/>
          <w:sz w:val="32"/>
          <w:szCs w:val="32"/>
        </w:rPr>
        <w:t>Опис проблеми, на р</w:t>
      </w:r>
      <w:r>
        <w:rPr>
          <w:rFonts w:ascii="Times New Roman" w:hAnsi="Times New Roman" w:cs="Times New Roman"/>
          <w:b/>
          <w:color w:val="1F497D" w:themeColor="text2"/>
          <w:sz w:val="32"/>
          <w:szCs w:val="32"/>
        </w:rPr>
        <w:t xml:space="preserve">озв’язання якої спрямований </w:t>
      </w:r>
      <w:proofErr w:type="spellStart"/>
      <w:r>
        <w:rPr>
          <w:rFonts w:ascii="Times New Roman" w:hAnsi="Times New Roman" w:cs="Times New Roman"/>
          <w:b/>
          <w:color w:val="1F497D" w:themeColor="text2"/>
          <w:sz w:val="32"/>
          <w:szCs w:val="32"/>
        </w:rPr>
        <w:t>проє</w:t>
      </w:r>
      <w:r w:rsidRPr="009C6739">
        <w:rPr>
          <w:rFonts w:ascii="Times New Roman" w:hAnsi="Times New Roman" w:cs="Times New Roman"/>
          <w:b/>
          <w:color w:val="1F497D" w:themeColor="text2"/>
          <w:sz w:val="32"/>
          <w:szCs w:val="32"/>
        </w:rPr>
        <w:t>кт</w:t>
      </w:r>
      <w:proofErr w:type="spellEnd"/>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b/>
          <w:i/>
          <w:sz w:val="28"/>
          <w:szCs w:val="28"/>
          <w:lang w:val="uk-UA"/>
        </w:rPr>
        <w:t>Профільне навчання</w:t>
      </w:r>
      <w:r w:rsidRPr="009C6739">
        <w:rPr>
          <w:rFonts w:ascii="Times New Roman" w:hAnsi="Times New Roman"/>
          <w:sz w:val="28"/>
          <w:szCs w:val="28"/>
          <w:lang w:val="uk-UA"/>
        </w:rPr>
        <w:t xml:space="preserve"> – вид диференціації й індивідуалізації навчання, що дає змогу за рахунок змін у структурі, змісті й організації освітнього процесу повніше враховувати інтереси, нахили і здібності учнів, створювати умови для навчання старшокласників відповідно до їхніх професійних інтересів і намірів щодо продовження здобуття освіти. </w:t>
      </w:r>
    </w:p>
    <w:p w:rsidR="009C6739" w:rsidRPr="009C6739" w:rsidRDefault="009C6739" w:rsidP="009C6739">
      <w:pPr>
        <w:pStyle w:val="a3"/>
        <w:spacing w:line="360" w:lineRule="auto"/>
        <w:ind w:firstLine="709"/>
        <w:jc w:val="both"/>
        <w:rPr>
          <w:rFonts w:ascii="Times New Roman" w:hAnsi="Times New Roman"/>
          <w:sz w:val="28"/>
          <w:szCs w:val="28"/>
          <w:lang w:val="uk-UA"/>
        </w:rPr>
      </w:pPr>
      <w:r w:rsidRPr="009C6739">
        <w:rPr>
          <w:rFonts w:ascii="Times New Roman" w:hAnsi="Times New Roman"/>
          <w:b/>
          <w:i/>
          <w:sz w:val="28"/>
          <w:szCs w:val="28"/>
          <w:lang w:val="uk-UA"/>
        </w:rPr>
        <w:t>Профіль навчання</w:t>
      </w:r>
      <w:r w:rsidRPr="009C6739">
        <w:rPr>
          <w:rFonts w:ascii="Times New Roman" w:hAnsi="Times New Roman"/>
          <w:sz w:val="28"/>
          <w:szCs w:val="28"/>
          <w:lang w:val="uk-UA"/>
        </w:rPr>
        <w:t xml:space="preserve"> – це спосіб організації диференційованого навчання, який передбачає розширене, поглиблене і професійно зорієнтоване вивчення циклу споріднених предметів.</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Профіль навчання визначається з урахуванням інтересів учнів, перспектив здобуття подальшої освіти і професійних перспектив учнівської молоді; кадрових, матеріально-технічних, інформаційних ресурсів школи; соціокультурної і виробничої інфраструктури району, регіону.</w:t>
      </w:r>
    </w:p>
    <w:p w:rsidR="009C6739" w:rsidRPr="009C6739" w:rsidRDefault="009C6739" w:rsidP="009C6739">
      <w:pPr>
        <w:spacing w:after="0" w:line="360" w:lineRule="auto"/>
        <w:ind w:firstLine="360"/>
        <w:jc w:val="both"/>
        <w:rPr>
          <w:rFonts w:ascii="Times New Roman" w:hAnsi="Times New Roman"/>
          <w:sz w:val="28"/>
          <w:szCs w:val="28"/>
        </w:rPr>
      </w:pPr>
      <w:r>
        <w:rPr>
          <w:rFonts w:ascii="Times New Roman" w:hAnsi="Times New Roman"/>
          <w:sz w:val="28"/>
          <w:szCs w:val="28"/>
        </w:rPr>
        <w:t xml:space="preserve">Школа </w:t>
      </w:r>
      <w:proofErr w:type="spellStart"/>
      <w:r>
        <w:rPr>
          <w:rFonts w:ascii="Times New Roman" w:hAnsi="Times New Roman"/>
          <w:sz w:val="28"/>
          <w:szCs w:val="28"/>
        </w:rPr>
        <w:t>формуює</w:t>
      </w:r>
      <w:proofErr w:type="spellEnd"/>
      <w:r w:rsidRPr="009C6739">
        <w:rPr>
          <w:rFonts w:ascii="Times New Roman" w:hAnsi="Times New Roman"/>
          <w:sz w:val="28"/>
          <w:szCs w:val="28"/>
        </w:rPr>
        <w:t xml:space="preserve"> ті чи інші профілі навчання за рахунок комбінацій базових (інваріантна складова Типових навчальних планів), профільних (вибірково-</w:t>
      </w:r>
      <w:proofErr w:type="spellStart"/>
      <w:r w:rsidRPr="009C6739">
        <w:rPr>
          <w:rFonts w:ascii="Times New Roman" w:hAnsi="Times New Roman"/>
          <w:sz w:val="28"/>
          <w:szCs w:val="28"/>
        </w:rPr>
        <w:t>обовязкові</w:t>
      </w:r>
      <w:proofErr w:type="spellEnd"/>
      <w:r w:rsidRPr="009C6739">
        <w:rPr>
          <w:rFonts w:ascii="Times New Roman" w:hAnsi="Times New Roman"/>
          <w:sz w:val="28"/>
          <w:szCs w:val="28"/>
        </w:rPr>
        <w:t>) предметів і спеціальних курсів</w:t>
      </w:r>
      <w:r w:rsidRPr="009C6739">
        <w:rPr>
          <w:rFonts w:ascii="Times New Roman" w:hAnsi="Times New Roman"/>
          <w:b/>
          <w:i/>
          <w:sz w:val="28"/>
          <w:szCs w:val="28"/>
        </w:rPr>
        <w:t>.</w:t>
      </w:r>
    </w:p>
    <w:p w:rsidR="009C6739" w:rsidRPr="009C6739" w:rsidRDefault="009C6739" w:rsidP="009C6739">
      <w:pPr>
        <w:spacing w:after="0" w:line="360" w:lineRule="auto"/>
        <w:ind w:firstLine="360"/>
        <w:jc w:val="both"/>
        <w:rPr>
          <w:rFonts w:ascii="Times New Roman" w:hAnsi="Times New Roman"/>
          <w:sz w:val="28"/>
          <w:szCs w:val="28"/>
        </w:rPr>
      </w:pPr>
      <w:r w:rsidRPr="009C6739">
        <w:rPr>
          <w:rFonts w:ascii="Times New Roman" w:hAnsi="Times New Roman"/>
          <w:sz w:val="28"/>
          <w:szCs w:val="28"/>
        </w:rPr>
        <w:t xml:space="preserve">Передумови  для визначення профілів у школі: </w:t>
      </w:r>
    </w:p>
    <w:p w:rsidR="009C6739" w:rsidRDefault="009C6739" w:rsidP="009C6739">
      <w:pPr>
        <w:pStyle w:val="a4"/>
        <w:numPr>
          <w:ilvl w:val="0"/>
          <w:numId w:val="14"/>
        </w:numPr>
        <w:spacing w:after="0" w:line="360" w:lineRule="auto"/>
        <w:jc w:val="both"/>
        <w:rPr>
          <w:rFonts w:ascii="Times New Roman" w:hAnsi="Times New Roman"/>
          <w:sz w:val="28"/>
          <w:szCs w:val="28"/>
        </w:rPr>
      </w:pPr>
      <w:r w:rsidRPr="009C6739">
        <w:rPr>
          <w:rFonts w:ascii="Times New Roman" w:hAnsi="Times New Roman"/>
          <w:sz w:val="28"/>
          <w:szCs w:val="28"/>
        </w:rPr>
        <w:t>дотримання наступності й перспективності у навчанні;</w:t>
      </w:r>
    </w:p>
    <w:p w:rsidR="009C6739" w:rsidRDefault="009C6739" w:rsidP="009C6739">
      <w:pPr>
        <w:pStyle w:val="a4"/>
        <w:numPr>
          <w:ilvl w:val="0"/>
          <w:numId w:val="14"/>
        </w:numPr>
        <w:spacing w:after="0" w:line="360" w:lineRule="auto"/>
        <w:jc w:val="both"/>
        <w:rPr>
          <w:rFonts w:ascii="Times New Roman" w:hAnsi="Times New Roman"/>
          <w:sz w:val="28"/>
          <w:szCs w:val="28"/>
        </w:rPr>
      </w:pPr>
      <w:r w:rsidRPr="009C6739">
        <w:rPr>
          <w:rFonts w:ascii="Times New Roman" w:hAnsi="Times New Roman"/>
          <w:sz w:val="28"/>
          <w:szCs w:val="28"/>
        </w:rPr>
        <w:lastRenderedPageBreak/>
        <w:t>забезпечення повної реалізації варіативної складової навчального плану відповідно до потреб і інтересів учнів;</w:t>
      </w:r>
    </w:p>
    <w:p w:rsidR="009C6739" w:rsidRDefault="009C6739" w:rsidP="009C6739">
      <w:pPr>
        <w:pStyle w:val="a4"/>
        <w:numPr>
          <w:ilvl w:val="0"/>
          <w:numId w:val="14"/>
        </w:numPr>
        <w:spacing w:after="0" w:line="360" w:lineRule="auto"/>
        <w:jc w:val="both"/>
        <w:rPr>
          <w:rFonts w:ascii="Times New Roman" w:hAnsi="Times New Roman"/>
          <w:sz w:val="28"/>
          <w:szCs w:val="28"/>
        </w:rPr>
      </w:pPr>
      <w:r w:rsidRPr="009C6739">
        <w:rPr>
          <w:rFonts w:ascii="Times New Roman" w:hAnsi="Times New Roman"/>
          <w:sz w:val="28"/>
          <w:szCs w:val="28"/>
        </w:rPr>
        <w:t xml:space="preserve">організація </w:t>
      </w:r>
      <w:proofErr w:type="spellStart"/>
      <w:r w:rsidRPr="009C6739">
        <w:rPr>
          <w:rFonts w:ascii="Times New Roman" w:hAnsi="Times New Roman"/>
          <w:sz w:val="28"/>
          <w:szCs w:val="28"/>
        </w:rPr>
        <w:t>допрофільної</w:t>
      </w:r>
      <w:proofErr w:type="spellEnd"/>
      <w:r w:rsidRPr="009C6739">
        <w:rPr>
          <w:rFonts w:ascii="Times New Roman" w:hAnsi="Times New Roman"/>
          <w:sz w:val="28"/>
          <w:szCs w:val="28"/>
        </w:rPr>
        <w:t xml:space="preserve"> підготовки учнів на завершальному етапі основної школи (8-9 класи);</w:t>
      </w:r>
    </w:p>
    <w:p w:rsidR="009C6739" w:rsidRDefault="009C6739" w:rsidP="009C6739">
      <w:pPr>
        <w:pStyle w:val="a4"/>
        <w:numPr>
          <w:ilvl w:val="0"/>
          <w:numId w:val="14"/>
        </w:numPr>
        <w:spacing w:after="0" w:line="360" w:lineRule="auto"/>
        <w:jc w:val="both"/>
        <w:rPr>
          <w:rFonts w:ascii="Times New Roman" w:hAnsi="Times New Roman"/>
          <w:sz w:val="28"/>
          <w:szCs w:val="28"/>
        </w:rPr>
      </w:pPr>
      <w:r w:rsidRPr="009C6739">
        <w:rPr>
          <w:rFonts w:ascii="Times New Roman" w:hAnsi="Times New Roman"/>
          <w:sz w:val="28"/>
          <w:szCs w:val="28"/>
        </w:rPr>
        <w:t>вивчення бажань, потреб учнів 8-9 класів щодо необхідності введення того чи іншого профілю (анкетування, тестування, співбесіди тощо);</w:t>
      </w:r>
    </w:p>
    <w:p w:rsidR="009C6739" w:rsidRDefault="009C6739" w:rsidP="009C6739">
      <w:pPr>
        <w:pStyle w:val="a4"/>
        <w:numPr>
          <w:ilvl w:val="0"/>
          <w:numId w:val="14"/>
        </w:numPr>
        <w:spacing w:after="0" w:line="360" w:lineRule="auto"/>
        <w:jc w:val="both"/>
        <w:rPr>
          <w:rFonts w:ascii="Times New Roman" w:hAnsi="Times New Roman"/>
          <w:sz w:val="28"/>
          <w:szCs w:val="28"/>
        </w:rPr>
      </w:pPr>
      <w:r w:rsidRPr="009C6739">
        <w:rPr>
          <w:rFonts w:ascii="Times New Roman" w:hAnsi="Times New Roman"/>
          <w:sz w:val="28"/>
          <w:szCs w:val="28"/>
        </w:rPr>
        <w:t>організація інформаційно-роз’яснювальної роботи з батьками (особами, які їх замінюють) щодо необхідності та можливостей школи у відкритті того чи іншого профілю;</w:t>
      </w:r>
    </w:p>
    <w:p w:rsidR="009C6739" w:rsidRDefault="009C6739" w:rsidP="009C6739">
      <w:pPr>
        <w:pStyle w:val="a4"/>
        <w:numPr>
          <w:ilvl w:val="0"/>
          <w:numId w:val="14"/>
        </w:numPr>
        <w:spacing w:after="0" w:line="360" w:lineRule="auto"/>
        <w:jc w:val="both"/>
        <w:rPr>
          <w:rFonts w:ascii="Times New Roman" w:hAnsi="Times New Roman"/>
          <w:sz w:val="28"/>
          <w:szCs w:val="28"/>
        </w:rPr>
      </w:pPr>
      <w:r w:rsidRPr="009C6739">
        <w:rPr>
          <w:rFonts w:ascii="Times New Roman" w:hAnsi="Times New Roman"/>
          <w:sz w:val="28"/>
          <w:szCs w:val="28"/>
        </w:rPr>
        <w:t xml:space="preserve">необхідність урахування двох джерел </w:t>
      </w:r>
      <w:proofErr w:type="spellStart"/>
      <w:r w:rsidRPr="009C6739">
        <w:rPr>
          <w:rFonts w:ascii="Times New Roman" w:hAnsi="Times New Roman"/>
          <w:sz w:val="28"/>
          <w:szCs w:val="28"/>
        </w:rPr>
        <w:t>цілевизначення</w:t>
      </w:r>
      <w:proofErr w:type="spellEnd"/>
      <w:r w:rsidRPr="009C6739">
        <w:rPr>
          <w:rFonts w:ascii="Times New Roman" w:hAnsi="Times New Roman"/>
          <w:sz w:val="28"/>
          <w:szCs w:val="28"/>
        </w:rPr>
        <w:t xml:space="preserve"> – соціального замовлення і потреб учня (враховуючи рівень навчальних досягнень); </w:t>
      </w:r>
    </w:p>
    <w:p w:rsidR="009C6739" w:rsidRPr="009C6739" w:rsidRDefault="009C6739" w:rsidP="009C6739">
      <w:pPr>
        <w:pStyle w:val="a4"/>
        <w:numPr>
          <w:ilvl w:val="0"/>
          <w:numId w:val="14"/>
        </w:numPr>
        <w:spacing w:after="0" w:line="360" w:lineRule="auto"/>
        <w:jc w:val="both"/>
        <w:rPr>
          <w:rFonts w:ascii="Times New Roman" w:hAnsi="Times New Roman"/>
          <w:sz w:val="28"/>
          <w:szCs w:val="28"/>
        </w:rPr>
      </w:pPr>
      <w:r w:rsidRPr="009C6739">
        <w:rPr>
          <w:rFonts w:ascii="Times New Roman" w:hAnsi="Times New Roman"/>
          <w:sz w:val="28"/>
          <w:szCs w:val="28"/>
        </w:rPr>
        <w:t>врахування потреби та перспектив ринку праці.</w:t>
      </w:r>
    </w:p>
    <w:p w:rsidR="009C6739" w:rsidRPr="009C6739" w:rsidRDefault="009C6739" w:rsidP="009C6739">
      <w:pPr>
        <w:spacing w:before="100" w:beforeAutospacing="1" w:after="100" w:afterAutospacing="1" w:line="360" w:lineRule="auto"/>
        <w:rPr>
          <w:rFonts w:ascii="Times New Roman" w:hAnsi="Times New Roman"/>
          <w:sz w:val="28"/>
          <w:szCs w:val="28"/>
        </w:rPr>
      </w:pPr>
      <w:r w:rsidRPr="009C6739">
        <w:rPr>
          <w:rFonts w:ascii="Times New Roman" w:hAnsi="Times New Roman"/>
          <w:b/>
          <w:bCs/>
          <w:iCs/>
          <w:sz w:val="28"/>
          <w:szCs w:val="28"/>
        </w:rPr>
        <w:t>Напрями профільного навчання</w:t>
      </w:r>
    </w:p>
    <w:p w:rsidR="009C6739" w:rsidRDefault="009C6739" w:rsidP="009C6739">
      <w:pPr>
        <w:spacing w:before="100" w:beforeAutospacing="1" w:after="100" w:afterAutospacing="1" w:line="360" w:lineRule="auto"/>
        <w:rPr>
          <w:rFonts w:ascii="Times New Roman" w:hAnsi="Times New Roman"/>
          <w:sz w:val="24"/>
          <w:szCs w:val="24"/>
        </w:rPr>
      </w:pPr>
      <w:r>
        <w:rPr>
          <w:rFonts w:ascii="Times New Roman" w:hAnsi="Times New Roman"/>
          <w:sz w:val="28"/>
          <w:szCs w:val="28"/>
        </w:rPr>
        <w:t>    Профільне навчання  у  старшій школі здійснюється  за напрямами:</w:t>
      </w:r>
    </w:p>
    <w:p w:rsidR="009C6739" w:rsidRPr="009C6739" w:rsidRDefault="009C6739" w:rsidP="009C6739">
      <w:pPr>
        <w:pStyle w:val="a4"/>
        <w:numPr>
          <w:ilvl w:val="0"/>
          <w:numId w:val="15"/>
        </w:numPr>
        <w:spacing w:after="0" w:line="360" w:lineRule="auto"/>
        <w:ind w:left="0" w:firstLine="0"/>
        <w:rPr>
          <w:rFonts w:ascii="Times New Roman" w:hAnsi="Times New Roman"/>
          <w:sz w:val="24"/>
          <w:szCs w:val="24"/>
        </w:rPr>
      </w:pPr>
      <w:r w:rsidRPr="009C6739">
        <w:rPr>
          <w:rFonts w:ascii="Times New Roman" w:hAnsi="Times New Roman"/>
          <w:sz w:val="14"/>
          <w:szCs w:val="14"/>
        </w:rPr>
        <w:t xml:space="preserve">  </w:t>
      </w:r>
      <w:r w:rsidRPr="009C6739">
        <w:rPr>
          <w:rFonts w:ascii="Times New Roman" w:hAnsi="Times New Roman"/>
          <w:b/>
          <w:bCs/>
          <w:sz w:val="28"/>
          <w:szCs w:val="28"/>
        </w:rPr>
        <w:t>філологічним</w:t>
      </w:r>
      <w:r w:rsidRPr="009C6739">
        <w:rPr>
          <w:rFonts w:ascii="Times New Roman" w:hAnsi="Times New Roman"/>
          <w:sz w:val="28"/>
          <w:szCs w:val="28"/>
        </w:rPr>
        <w:t xml:space="preserve"> </w:t>
      </w:r>
      <w:r>
        <w:rPr>
          <w:rFonts w:ascii="Times New Roman" w:hAnsi="Times New Roman"/>
          <w:i/>
          <w:iCs/>
          <w:sz w:val="28"/>
          <w:szCs w:val="28"/>
        </w:rPr>
        <w:t xml:space="preserve">(українська </w:t>
      </w:r>
      <w:r w:rsidRPr="009C6739">
        <w:rPr>
          <w:rFonts w:ascii="Times New Roman" w:hAnsi="Times New Roman"/>
          <w:i/>
          <w:iCs/>
          <w:sz w:val="28"/>
          <w:szCs w:val="28"/>
        </w:rPr>
        <w:t>філологія)</w:t>
      </w:r>
    </w:p>
    <w:p w:rsidR="009C6739" w:rsidRPr="009C6739" w:rsidRDefault="009C6739" w:rsidP="009C6739">
      <w:pPr>
        <w:pStyle w:val="a4"/>
        <w:numPr>
          <w:ilvl w:val="0"/>
          <w:numId w:val="15"/>
        </w:numPr>
        <w:spacing w:after="0" w:line="360" w:lineRule="auto"/>
        <w:ind w:left="709" w:hanging="709"/>
        <w:rPr>
          <w:rFonts w:ascii="Times New Roman" w:hAnsi="Times New Roman"/>
          <w:sz w:val="24"/>
          <w:szCs w:val="24"/>
        </w:rPr>
      </w:pPr>
      <w:r w:rsidRPr="009C6739">
        <w:rPr>
          <w:rFonts w:ascii="Times New Roman" w:hAnsi="Times New Roman"/>
          <w:sz w:val="14"/>
          <w:szCs w:val="14"/>
        </w:rPr>
        <w:t xml:space="preserve"> </w:t>
      </w:r>
      <w:r w:rsidRPr="009C6739">
        <w:rPr>
          <w:rFonts w:ascii="Times New Roman" w:hAnsi="Times New Roman"/>
          <w:b/>
          <w:bCs/>
          <w:sz w:val="28"/>
          <w:szCs w:val="28"/>
        </w:rPr>
        <w:t>природничо-математичним</w:t>
      </w:r>
      <w:r w:rsidRPr="009C6739">
        <w:rPr>
          <w:rFonts w:ascii="Times New Roman" w:hAnsi="Times New Roman"/>
          <w:sz w:val="28"/>
          <w:szCs w:val="28"/>
        </w:rPr>
        <w:t xml:space="preserve"> (</w:t>
      </w:r>
      <w:r w:rsidRPr="009C6739">
        <w:rPr>
          <w:rFonts w:ascii="Times New Roman" w:hAnsi="Times New Roman"/>
          <w:i/>
          <w:iCs/>
          <w:sz w:val="28"/>
          <w:szCs w:val="28"/>
        </w:rPr>
        <w:t>, фізико-математичний, хіміко-біологічний</w:t>
      </w:r>
      <w:r w:rsidRPr="009C6739">
        <w:rPr>
          <w:rFonts w:ascii="Times New Roman" w:hAnsi="Times New Roman"/>
          <w:sz w:val="28"/>
          <w:szCs w:val="28"/>
        </w:rPr>
        <w:t>)</w:t>
      </w:r>
    </w:p>
    <w:p w:rsidR="009C6739" w:rsidRPr="009C6739" w:rsidRDefault="009C6739" w:rsidP="009C6739">
      <w:pPr>
        <w:pStyle w:val="a4"/>
        <w:numPr>
          <w:ilvl w:val="0"/>
          <w:numId w:val="15"/>
        </w:numPr>
        <w:spacing w:after="0" w:line="360" w:lineRule="auto"/>
        <w:ind w:left="0" w:firstLine="0"/>
        <w:rPr>
          <w:rFonts w:ascii="Times New Roman" w:hAnsi="Times New Roman"/>
          <w:sz w:val="24"/>
          <w:szCs w:val="24"/>
        </w:rPr>
      </w:pPr>
      <w:r w:rsidRPr="009C6739">
        <w:rPr>
          <w:rFonts w:ascii="Times New Roman" w:hAnsi="Times New Roman"/>
          <w:b/>
          <w:bCs/>
          <w:sz w:val="28"/>
          <w:szCs w:val="28"/>
        </w:rPr>
        <w:t>технологічним</w:t>
      </w:r>
      <w:r w:rsidRPr="009C6739">
        <w:rPr>
          <w:rFonts w:ascii="Times New Roman" w:hAnsi="Times New Roman"/>
          <w:sz w:val="28"/>
          <w:szCs w:val="28"/>
        </w:rPr>
        <w:t>  (</w:t>
      </w:r>
      <w:r w:rsidRPr="009C6739">
        <w:rPr>
          <w:rFonts w:ascii="Times New Roman" w:hAnsi="Times New Roman"/>
          <w:i/>
          <w:iCs/>
          <w:sz w:val="28"/>
          <w:szCs w:val="28"/>
        </w:rPr>
        <w:t>виробничі технології, комп’ютерні технології</w:t>
      </w:r>
      <w:r w:rsidRPr="009C6739">
        <w:rPr>
          <w:rFonts w:ascii="Times New Roman" w:hAnsi="Times New Roman"/>
          <w:sz w:val="28"/>
          <w:szCs w:val="28"/>
        </w:rPr>
        <w:t>)</w:t>
      </w:r>
    </w:p>
    <w:p w:rsidR="009C6739" w:rsidRDefault="009C6739" w:rsidP="009C6739">
      <w:pPr>
        <w:spacing w:after="0" w:line="360" w:lineRule="auto"/>
        <w:ind w:left="1134"/>
        <w:rPr>
          <w:rFonts w:ascii="Times New Roman" w:hAnsi="Times New Roman"/>
          <w:sz w:val="28"/>
          <w:szCs w:val="28"/>
        </w:rPr>
      </w:pPr>
    </w:p>
    <w:p w:rsidR="009C6739" w:rsidRPr="009C6739" w:rsidRDefault="009C6739" w:rsidP="009C6739">
      <w:pPr>
        <w:spacing w:after="0" w:line="360" w:lineRule="auto"/>
        <w:ind w:firstLine="360"/>
        <w:jc w:val="both"/>
        <w:rPr>
          <w:rFonts w:ascii="Times New Roman" w:hAnsi="Times New Roman"/>
          <w:sz w:val="28"/>
          <w:szCs w:val="28"/>
        </w:rPr>
      </w:pPr>
      <w:r w:rsidRPr="009C6739">
        <w:rPr>
          <w:rFonts w:ascii="Times New Roman" w:hAnsi="Times New Roman"/>
          <w:sz w:val="28"/>
          <w:szCs w:val="28"/>
        </w:rPr>
        <w:t>У школі є можливість здійснювати профільне навчання і за іншими напрямками:</w:t>
      </w:r>
    </w:p>
    <w:p w:rsidR="009C6739" w:rsidRPr="009C6739" w:rsidRDefault="009C6739" w:rsidP="009C6739">
      <w:pPr>
        <w:pStyle w:val="a4"/>
        <w:numPr>
          <w:ilvl w:val="0"/>
          <w:numId w:val="16"/>
        </w:numPr>
        <w:spacing w:after="0" w:line="360" w:lineRule="auto"/>
        <w:jc w:val="both"/>
        <w:rPr>
          <w:rFonts w:ascii="Times New Roman" w:hAnsi="Times New Roman"/>
          <w:sz w:val="24"/>
          <w:szCs w:val="24"/>
        </w:rPr>
      </w:pPr>
      <w:r w:rsidRPr="009C6739">
        <w:rPr>
          <w:rFonts w:ascii="Times New Roman" w:hAnsi="Times New Roman"/>
          <w:b/>
          <w:bCs/>
          <w:sz w:val="28"/>
          <w:szCs w:val="28"/>
        </w:rPr>
        <w:t>суспільно-гуманітарним</w:t>
      </w:r>
      <w:r w:rsidRPr="009C6739">
        <w:rPr>
          <w:rFonts w:ascii="Times New Roman" w:hAnsi="Times New Roman"/>
          <w:color w:val="0070C0"/>
          <w:sz w:val="28"/>
          <w:szCs w:val="28"/>
        </w:rPr>
        <w:t xml:space="preserve"> </w:t>
      </w:r>
      <w:r w:rsidRPr="009C6739">
        <w:rPr>
          <w:rFonts w:ascii="Times New Roman" w:hAnsi="Times New Roman"/>
          <w:i/>
          <w:iCs/>
          <w:sz w:val="28"/>
          <w:szCs w:val="28"/>
        </w:rPr>
        <w:t>(навчальні профілі: правовий, історико-правовий)</w:t>
      </w:r>
      <w:r>
        <w:rPr>
          <w:rFonts w:ascii="Times New Roman" w:hAnsi="Times New Roman"/>
          <w:i/>
          <w:iCs/>
          <w:sz w:val="28"/>
          <w:szCs w:val="28"/>
        </w:rPr>
        <w:t>;</w:t>
      </w:r>
    </w:p>
    <w:p w:rsidR="009C6739" w:rsidRPr="009C6739" w:rsidRDefault="009C6739" w:rsidP="009C6739">
      <w:pPr>
        <w:pStyle w:val="a4"/>
        <w:numPr>
          <w:ilvl w:val="0"/>
          <w:numId w:val="16"/>
        </w:numPr>
        <w:spacing w:after="0" w:line="360" w:lineRule="auto"/>
        <w:jc w:val="both"/>
        <w:rPr>
          <w:rFonts w:ascii="Times New Roman" w:hAnsi="Times New Roman"/>
          <w:sz w:val="24"/>
          <w:szCs w:val="24"/>
        </w:rPr>
      </w:pPr>
      <w:r w:rsidRPr="009C6739">
        <w:rPr>
          <w:rFonts w:ascii="Times New Roman" w:hAnsi="Times New Roman"/>
          <w:b/>
          <w:bCs/>
          <w:sz w:val="28"/>
          <w:szCs w:val="28"/>
        </w:rPr>
        <w:t>художньо-естетичним</w:t>
      </w:r>
      <w:r w:rsidRPr="009C6739">
        <w:rPr>
          <w:rFonts w:ascii="Times New Roman" w:hAnsi="Times New Roman"/>
          <w:sz w:val="28"/>
          <w:szCs w:val="28"/>
        </w:rPr>
        <w:t xml:space="preserve"> </w:t>
      </w:r>
      <w:r w:rsidRPr="009C6739">
        <w:rPr>
          <w:rFonts w:ascii="Times New Roman" w:hAnsi="Times New Roman"/>
          <w:i/>
          <w:iCs/>
          <w:sz w:val="28"/>
          <w:szCs w:val="28"/>
        </w:rPr>
        <w:t>(хореографічний, музичний, мистецтвознавство)</w:t>
      </w:r>
      <w:r>
        <w:rPr>
          <w:rFonts w:ascii="Times New Roman" w:hAnsi="Times New Roman"/>
          <w:i/>
          <w:iCs/>
          <w:sz w:val="28"/>
          <w:szCs w:val="28"/>
        </w:rPr>
        <w:t>;</w:t>
      </w:r>
    </w:p>
    <w:p w:rsidR="009C6739" w:rsidRPr="009C6739" w:rsidRDefault="009C6739" w:rsidP="009C6739">
      <w:pPr>
        <w:pStyle w:val="a4"/>
        <w:numPr>
          <w:ilvl w:val="0"/>
          <w:numId w:val="16"/>
        </w:numPr>
        <w:spacing w:after="0" w:line="360" w:lineRule="auto"/>
        <w:jc w:val="both"/>
        <w:rPr>
          <w:rFonts w:ascii="Times New Roman" w:hAnsi="Times New Roman"/>
          <w:sz w:val="24"/>
          <w:szCs w:val="24"/>
        </w:rPr>
      </w:pPr>
      <w:r w:rsidRPr="009C6739">
        <w:rPr>
          <w:rFonts w:ascii="Times New Roman" w:hAnsi="Times New Roman"/>
          <w:sz w:val="14"/>
          <w:szCs w:val="14"/>
        </w:rPr>
        <w:t xml:space="preserve"> </w:t>
      </w:r>
      <w:r w:rsidRPr="009C6739">
        <w:rPr>
          <w:rFonts w:ascii="Times New Roman" w:hAnsi="Times New Roman"/>
          <w:b/>
          <w:bCs/>
          <w:sz w:val="28"/>
          <w:szCs w:val="28"/>
        </w:rPr>
        <w:t>спортивним</w:t>
      </w:r>
      <w:r w:rsidRPr="009C6739">
        <w:rPr>
          <w:rFonts w:ascii="Times New Roman" w:hAnsi="Times New Roman"/>
          <w:sz w:val="28"/>
          <w:szCs w:val="28"/>
        </w:rPr>
        <w:t xml:space="preserve"> </w:t>
      </w:r>
      <w:r w:rsidRPr="009C6739">
        <w:rPr>
          <w:rFonts w:ascii="Times New Roman" w:hAnsi="Times New Roman"/>
          <w:i/>
          <w:iCs/>
          <w:sz w:val="28"/>
          <w:szCs w:val="28"/>
        </w:rPr>
        <w:t>(гімнастика, легка атлетика, туризм).</w:t>
      </w:r>
    </w:p>
    <w:p w:rsidR="009C6739" w:rsidRPr="009C6739" w:rsidRDefault="009C6739" w:rsidP="000B7923">
      <w:pPr>
        <w:spacing w:after="0" w:line="360" w:lineRule="auto"/>
        <w:ind w:firstLine="360"/>
        <w:jc w:val="both"/>
        <w:rPr>
          <w:rFonts w:ascii="Times New Roman" w:hAnsi="Times New Roman"/>
          <w:b/>
          <w:sz w:val="24"/>
          <w:szCs w:val="24"/>
        </w:rPr>
      </w:pPr>
      <w:r w:rsidRPr="009C6739">
        <w:rPr>
          <w:rFonts w:ascii="Times New Roman" w:hAnsi="Times New Roman"/>
          <w:iCs/>
          <w:sz w:val="28"/>
          <w:szCs w:val="28"/>
        </w:rPr>
        <w:t xml:space="preserve">Цьому сприяє матеріально-технічне, кадрове, методичне забезпечення школи. Проте на даний час за результатами дослідження найбільша потреба </w:t>
      </w:r>
      <w:r w:rsidRPr="009C6739">
        <w:rPr>
          <w:rFonts w:ascii="Times New Roman" w:hAnsi="Times New Roman"/>
          <w:iCs/>
          <w:sz w:val="28"/>
          <w:szCs w:val="28"/>
        </w:rPr>
        <w:lastRenderedPageBreak/>
        <w:t>учнів нашої школи у таких профілях: фізико- математичному, філологічному, технологічному.</w:t>
      </w:r>
      <w:r>
        <w:rPr>
          <w:rFonts w:ascii="Times New Roman" w:hAnsi="Times New Roman"/>
          <w:iCs/>
          <w:sz w:val="28"/>
          <w:szCs w:val="28"/>
        </w:rPr>
        <w:t xml:space="preserve"> </w:t>
      </w:r>
    </w:p>
    <w:p w:rsidR="009C6739" w:rsidRPr="009C6739" w:rsidRDefault="009C6739" w:rsidP="009C6739">
      <w:pPr>
        <w:pStyle w:val="a3"/>
        <w:spacing w:line="360" w:lineRule="auto"/>
        <w:ind w:firstLine="567"/>
        <w:jc w:val="both"/>
        <w:rPr>
          <w:rFonts w:ascii="Times New Roman" w:hAnsi="Times New Roman"/>
          <w:b/>
          <w:sz w:val="28"/>
          <w:szCs w:val="28"/>
          <w:lang w:val="uk-UA"/>
        </w:rPr>
      </w:pPr>
      <w:r w:rsidRPr="009C6739">
        <w:rPr>
          <w:rFonts w:ascii="Times New Roman" w:hAnsi="Times New Roman"/>
          <w:b/>
          <w:sz w:val="28"/>
          <w:szCs w:val="28"/>
          <w:lang w:val="uk-UA"/>
        </w:rPr>
        <w:t>Структура профільного навчання</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b/>
          <w:i/>
          <w:sz w:val="28"/>
          <w:szCs w:val="28"/>
          <w:lang w:val="uk-UA"/>
        </w:rPr>
        <w:t>Базові навчальні предмети</w:t>
      </w:r>
      <w:r w:rsidRPr="009C6739">
        <w:rPr>
          <w:rFonts w:ascii="Times New Roman" w:hAnsi="Times New Roman"/>
          <w:sz w:val="28"/>
          <w:szCs w:val="28"/>
          <w:lang w:val="uk-UA"/>
        </w:rPr>
        <w:t xml:space="preserve"> інваріантної складової змісту освіти  є обов'язковими для всіх профілів. Ці предмети реалізують цілі й завдання загальної середньої освіти. Зміст навчання і вимоги до підготовки старшокласників визначаються Державним стандартом повної загальної середньої освіти.</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b/>
          <w:i/>
          <w:sz w:val="28"/>
          <w:szCs w:val="28"/>
          <w:lang w:val="uk-UA"/>
        </w:rPr>
        <w:t>Профільні предмети</w:t>
      </w:r>
      <w:r w:rsidRPr="009C6739">
        <w:rPr>
          <w:rFonts w:ascii="Times New Roman" w:hAnsi="Times New Roman"/>
          <w:sz w:val="28"/>
          <w:szCs w:val="28"/>
          <w:lang w:val="uk-UA"/>
        </w:rPr>
        <w:t xml:space="preserve"> - це предмети, що реалізують цілі, завдання і зміст кожного конкретного профілю. Профільні предмети вивчаються поглиблено і передбачають більш повне опанування понять, законів, теорій; використання інноваційних технологій навчання; організації дослідницької, проектної діяльності; профільної навчальної практики учнів тощо.</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Профільні предмети забезпечують також прикладне спрямування навчання за рахунок інтеграції знань і методів пізнання та застосування їх у різних сферах діяльності, в т.ч. і професійній, яка визначається специфікою профілю навчання.</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Профільних предметів має бути не більше одного-двох.</w:t>
      </w:r>
    </w:p>
    <w:p w:rsidR="000B1344"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b/>
          <w:i/>
          <w:sz w:val="28"/>
          <w:szCs w:val="28"/>
          <w:lang w:val="uk-UA"/>
        </w:rPr>
        <w:t>Обов’язково-вибіркові предмети</w:t>
      </w:r>
      <w:r w:rsidRPr="009C6739">
        <w:rPr>
          <w:rFonts w:ascii="Times New Roman" w:hAnsi="Times New Roman"/>
          <w:sz w:val="28"/>
          <w:szCs w:val="28"/>
          <w:lang w:val="uk-UA"/>
        </w:rPr>
        <w:t xml:space="preserve"> – це предмети, які вводяться до навчального плану з метою загального розвитку учнів для повнішого задоволення освітніх запитів учнів та обираються ними самості</w:t>
      </w:r>
      <w:r w:rsidR="000B1344">
        <w:rPr>
          <w:rFonts w:ascii="Times New Roman" w:hAnsi="Times New Roman"/>
          <w:sz w:val="28"/>
          <w:szCs w:val="28"/>
          <w:lang w:val="uk-UA"/>
        </w:rPr>
        <w:t>йно із запропонованого переліку</w:t>
      </w:r>
      <w:r w:rsidRPr="009C6739">
        <w:rPr>
          <w:rFonts w:ascii="Times New Roman" w:hAnsi="Times New Roman"/>
          <w:sz w:val="28"/>
          <w:szCs w:val="28"/>
          <w:lang w:val="uk-UA"/>
        </w:rPr>
        <w:t xml:space="preserve"> з метою ефективного використання можливостей закладу освіти, врахування регіо</w:t>
      </w:r>
      <w:r w:rsidR="00C11DE1">
        <w:rPr>
          <w:rFonts w:ascii="Times New Roman" w:hAnsi="Times New Roman"/>
          <w:sz w:val="28"/>
          <w:szCs w:val="28"/>
          <w:lang w:val="uk-UA"/>
        </w:rPr>
        <w:t xml:space="preserve">нальних потреб тощо. Із </w:t>
      </w:r>
      <w:r w:rsidRPr="009C6739">
        <w:rPr>
          <w:rFonts w:ascii="Times New Roman" w:hAnsi="Times New Roman"/>
          <w:sz w:val="28"/>
          <w:szCs w:val="28"/>
          <w:lang w:val="uk-UA"/>
        </w:rPr>
        <w:t xml:space="preserve"> запропонованих учні обов’язково вивчають  два за час навчання у старшій школі</w:t>
      </w:r>
      <w:r w:rsidR="000B1344">
        <w:rPr>
          <w:rFonts w:ascii="Times New Roman" w:hAnsi="Times New Roman"/>
          <w:sz w:val="28"/>
          <w:szCs w:val="28"/>
          <w:lang w:val="uk-UA"/>
        </w:rPr>
        <w:t>.</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 xml:space="preserve">Зміст освіти і вимоги до його засвоєння у старшій школі диференціюються за </w:t>
      </w:r>
      <w:r w:rsidRPr="009C6739">
        <w:rPr>
          <w:rFonts w:ascii="Times New Roman" w:hAnsi="Times New Roman"/>
          <w:iCs/>
          <w:sz w:val="28"/>
          <w:szCs w:val="28"/>
          <w:lang w:val="uk-UA"/>
        </w:rPr>
        <w:t>базовим</w:t>
      </w:r>
      <w:r w:rsidRPr="009C6739">
        <w:rPr>
          <w:rFonts w:ascii="Times New Roman" w:hAnsi="Times New Roman"/>
          <w:sz w:val="28"/>
          <w:szCs w:val="28"/>
          <w:lang w:val="uk-UA"/>
        </w:rPr>
        <w:t xml:space="preserve"> і профільним рівнями і конкретизуються навчальними програмами. Школа може запроваджувати навчання за універсальним профілем без виділення профільного предмета.</w:t>
      </w:r>
    </w:p>
    <w:p w:rsidR="009C6739" w:rsidRP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t>Навчальні програми базового рівня розробляються для базових та об</w:t>
      </w:r>
      <w:r w:rsidR="000B7923">
        <w:rPr>
          <w:rFonts w:ascii="Times New Roman" w:hAnsi="Times New Roman"/>
          <w:sz w:val="28"/>
          <w:szCs w:val="28"/>
          <w:lang w:val="uk-UA"/>
        </w:rPr>
        <w:t>ов’язково-вибіркових предметів</w:t>
      </w:r>
      <w:r w:rsidRPr="009C6739">
        <w:rPr>
          <w:rFonts w:ascii="Times New Roman" w:hAnsi="Times New Roman"/>
          <w:sz w:val="28"/>
          <w:szCs w:val="28"/>
          <w:lang w:val="uk-UA"/>
        </w:rPr>
        <w:t xml:space="preserve">. </w:t>
      </w:r>
    </w:p>
    <w:p w:rsidR="009C6739" w:rsidRDefault="009C6739" w:rsidP="009C6739">
      <w:pPr>
        <w:pStyle w:val="a3"/>
        <w:spacing w:line="360" w:lineRule="auto"/>
        <w:ind w:firstLine="567"/>
        <w:jc w:val="both"/>
        <w:rPr>
          <w:rFonts w:ascii="Times New Roman" w:hAnsi="Times New Roman"/>
          <w:sz w:val="28"/>
          <w:szCs w:val="28"/>
          <w:lang w:val="uk-UA"/>
        </w:rPr>
      </w:pPr>
      <w:r w:rsidRPr="009C6739">
        <w:rPr>
          <w:rFonts w:ascii="Times New Roman" w:hAnsi="Times New Roman"/>
          <w:sz w:val="28"/>
          <w:szCs w:val="28"/>
          <w:lang w:val="uk-UA"/>
        </w:rPr>
        <w:lastRenderedPageBreak/>
        <w:t xml:space="preserve">Навчальні програми профільного рівня розробляються для профільних предметів в органічному поєднанні з програмами курсів.   </w:t>
      </w:r>
    </w:p>
    <w:p w:rsidR="009C6739" w:rsidRPr="009C6739" w:rsidRDefault="009C6739" w:rsidP="009C6739">
      <w:pPr>
        <w:pStyle w:val="a3"/>
        <w:spacing w:line="360" w:lineRule="auto"/>
        <w:ind w:firstLine="567"/>
        <w:jc w:val="both"/>
        <w:rPr>
          <w:rFonts w:ascii="Times New Roman" w:hAnsi="Times New Roman"/>
          <w:sz w:val="28"/>
          <w:szCs w:val="28"/>
          <w:lang w:val="uk-UA"/>
        </w:rPr>
      </w:pPr>
    </w:p>
    <w:p w:rsidR="009C6739" w:rsidRPr="000B1344" w:rsidRDefault="009C6739" w:rsidP="009C6739">
      <w:pPr>
        <w:shd w:val="clear" w:color="auto" w:fill="FFFFFF"/>
        <w:spacing w:line="360" w:lineRule="auto"/>
        <w:jc w:val="both"/>
        <w:rPr>
          <w:rFonts w:ascii="Tahoma" w:hAnsi="Tahoma" w:cs="Tahoma"/>
          <w:sz w:val="28"/>
          <w:szCs w:val="28"/>
        </w:rPr>
      </w:pPr>
      <w:r w:rsidRPr="009C6739">
        <w:rPr>
          <w:rFonts w:ascii="Tahoma" w:hAnsi="Tahoma" w:cs="Tahoma"/>
          <w:b/>
          <w:bCs/>
          <w:color w:val="515151"/>
          <w:sz w:val="28"/>
          <w:szCs w:val="28"/>
        </w:rPr>
        <w:t>   </w:t>
      </w:r>
      <w:r w:rsidRPr="000B1344">
        <w:rPr>
          <w:rFonts w:ascii="Cambria" w:hAnsi="Cambria" w:cs="Tahoma"/>
          <w:b/>
          <w:bCs/>
          <w:sz w:val="28"/>
          <w:szCs w:val="28"/>
        </w:rPr>
        <w:t>Аспекти системи профорієнтації:</w:t>
      </w:r>
    </w:p>
    <w:p w:rsidR="009C6739" w:rsidRPr="000B1344" w:rsidRDefault="009C6739" w:rsidP="009C6739">
      <w:pPr>
        <w:pStyle w:val="a4"/>
        <w:numPr>
          <w:ilvl w:val="0"/>
          <w:numId w:val="17"/>
        </w:numPr>
        <w:shd w:val="clear" w:color="auto" w:fill="FFFFFF"/>
        <w:spacing w:after="0" w:line="360" w:lineRule="auto"/>
        <w:jc w:val="both"/>
        <w:rPr>
          <w:rFonts w:ascii="Tahoma" w:hAnsi="Tahoma" w:cs="Tahoma"/>
          <w:sz w:val="28"/>
          <w:szCs w:val="28"/>
        </w:rPr>
      </w:pPr>
      <w:r w:rsidRPr="000B1344">
        <w:rPr>
          <w:rFonts w:ascii="Cambria" w:hAnsi="Cambria" w:cs="Tahoma"/>
          <w:sz w:val="28"/>
          <w:szCs w:val="28"/>
        </w:rPr>
        <w:t>соціальний;</w:t>
      </w:r>
    </w:p>
    <w:p w:rsidR="009C6739" w:rsidRPr="000B1344" w:rsidRDefault="009C6739" w:rsidP="009C6739">
      <w:pPr>
        <w:pStyle w:val="a4"/>
        <w:numPr>
          <w:ilvl w:val="0"/>
          <w:numId w:val="17"/>
        </w:numPr>
        <w:shd w:val="clear" w:color="auto" w:fill="FFFFFF"/>
        <w:spacing w:after="0" w:line="360" w:lineRule="auto"/>
        <w:jc w:val="both"/>
        <w:rPr>
          <w:rFonts w:ascii="Tahoma" w:hAnsi="Tahoma" w:cs="Tahoma"/>
          <w:sz w:val="28"/>
          <w:szCs w:val="28"/>
        </w:rPr>
      </w:pPr>
      <w:r w:rsidRPr="000B1344">
        <w:rPr>
          <w:rFonts w:ascii="Cambria" w:hAnsi="Cambria" w:cs="Tahoma"/>
          <w:sz w:val="28"/>
          <w:szCs w:val="28"/>
        </w:rPr>
        <w:t>економічний;</w:t>
      </w:r>
    </w:p>
    <w:p w:rsidR="009C6739" w:rsidRPr="000B1344" w:rsidRDefault="009C6739" w:rsidP="009C6739">
      <w:pPr>
        <w:pStyle w:val="a4"/>
        <w:numPr>
          <w:ilvl w:val="0"/>
          <w:numId w:val="17"/>
        </w:numPr>
        <w:shd w:val="clear" w:color="auto" w:fill="FFFFFF"/>
        <w:spacing w:after="0" w:line="360" w:lineRule="auto"/>
        <w:jc w:val="both"/>
        <w:rPr>
          <w:rFonts w:ascii="Tahoma" w:hAnsi="Tahoma" w:cs="Tahoma"/>
          <w:sz w:val="28"/>
          <w:szCs w:val="28"/>
        </w:rPr>
      </w:pPr>
      <w:r w:rsidRPr="000B1344">
        <w:rPr>
          <w:rFonts w:ascii="Cambria" w:hAnsi="Cambria" w:cs="Tahoma"/>
          <w:sz w:val="28"/>
          <w:szCs w:val="28"/>
        </w:rPr>
        <w:t>психолого-педагогічний;</w:t>
      </w:r>
    </w:p>
    <w:p w:rsidR="009C6739" w:rsidRPr="000B1344" w:rsidRDefault="009C6739" w:rsidP="009C6739">
      <w:pPr>
        <w:pStyle w:val="a4"/>
        <w:numPr>
          <w:ilvl w:val="0"/>
          <w:numId w:val="17"/>
        </w:numPr>
        <w:shd w:val="clear" w:color="auto" w:fill="FFFFFF"/>
        <w:spacing w:after="0" w:line="360" w:lineRule="auto"/>
        <w:jc w:val="both"/>
        <w:rPr>
          <w:rFonts w:ascii="Tahoma" w:hAnsi="Tahoma" w:cs="Tahoma"/>
          <w:sz w:val="28"/>
          <w:szCs w:val="28"/>
        </w:rPr>
      </w:pPr>
      <w:r w:rsidRPr="000B1344">
        <w:rPr>
          <w:rFonts w:ascii="Cambria" w:hAnsi="Cambria" w:cs="Tahoma"/>
          <w:sz w:val="28"/>
          <w:szCs w:val="28"/>
        </w:rPr>
        <w:t>медико-фізіологічний.</w:t>
      </w:r>
    </w:p>
    <w:p w:rsidR="009C6739" w:rsidRPr="000B1344" w:rsidRDefault="009C6739" w:rsidP="009C6739">
      <w:pPr>
        <w:shd w:val="clear" w:color="auto" w:fill="FFFFFF"/>
        <w:spacing w:after="0" w:line="360" w:lineRule="auto"/>
        <w:ind w:firstLine="539"/>
        <w:jc w:val="both"/>
        <w:rPr>
          <w:rFonts w:ascii="Tahoma" w:hAnsi="Tahoma" w:cs="Tahoma"/>
          <w:sz w:val="28"/>
          <w:szCs w:val="28"/>
        </w:rPr>
      </w:pPr>
      <w:r w:rsidRPr="000B1344">
        <w:rPr>
          <w:rFonts w:ascii="Times New Roman" w:hAnsi="Times New Roman" w:cs="Times New Roman"/>
          <w:b/>
          <w:i/>
          <w:iCs/>
          <w:sz w:val="28"/>
          <w:szCs w:val="28"/>
        </w:rPr>
        <w:t> Соціальний аспект</w:t>
      </w:r>
      <w:r w:rsidRPr="000B1344">
        <w:rPr>
          <w:sz w:val="28"/>
          <w:szCs w:val="28"/>
        </w:rPr>
        <w:t> </w:t>
      </w:r>
      <w:r w:rsidRPr="000B1344">
        <w:rPr>
          <w:rFonts w:ascii="Cambria" w:hAnsi="Cambria" w:cs="Tahoma"/>
          <w:sz w:val="28"/>
          <w:szCs w:val="28"/>
        </w:rPr>
        <w:t>полягає у формуванні ціннісних орієнтацій молоді в професійному самовизначенні, де робиться акцент на вивченні вимог до кваліфікації працівника тієї або іншої сфери.</w:t>
      </w:r>
    </w:p>
    <w:p w:rsidR="009C6739" w:rsidRPr="000B1344" w:rsidRDefault="009C6739" w:rsidP="009C6739">
      <w:pPr>
        <w:shd w:val="clear" w:color="auto" w:fill="FFFFFF"/>
        <w:spacing w:after="0" w:line="360" w:lineRule="auto"/>
        <w:ind w:firstLine="539"/>
        <w:jc w:val="both"/>
        <w:rPr>
          <w:rFonts w:ascii="Times New Roman" w:hAnsi="Times New Roman" w:cs="Times New Roman"/>
          <w:sz w:val="28"/>
          <w:szCs w:val="28"/>
        </w:rPr>
      </w:pPr>
      <w:r w:rsidRPr="000B1344">
        <w:rPr>
          <w:rFonts w:ascii="Times New Roman" w:hAnsi="Times New Roman" w:cs="Times New Roman"/>
          <w:i/>
          <w:iCs/>
          <w:sz w:val="28"/>
          <w:szCs w:val="28"/>
        </w:rPr>
        <w:t> </w:t>
      </w:r>
      <w:r w:rsidRPr="000B1344">
        <w:rPr>
          <w:rFonts w:ascii="Times New Roman" w:hAnsi="Times New Roman" w:cs="Times New Roman"/>
          <w:b/>
          <w:i/>
          <w:iCs/>
          <w:sz w:val="28"/>
          <w:szCs w:val="28"/>
        </w:rPr>
        <w:t>Економічний аспект</w:t>
      </w:r>
      <w:r w:rsidRPr="000B1344">
        <w:rPr>
          <w:rFonts w:ascii="Times New Roman" w:hAnsi="Times New Roman" w:cs="Times New Roman"/>
          <w:sz w:val="28"/>
          <w:szCs w:val="28"/>
        </w:rPr>
        <w:t> — це процес керування вибором професії молоді відповідно  до  потреб  суспільства  та  можливостей  особистості  (вивчення ринку праці).</w:t>
      </w:r>
    </w:p>
    <w:p w:rsidR="009C6739" w:rsidRPr="000B1344" w:rsidRDefault="009C6739" w:rsidP="009C6739">
      <w:pPr>
        <w:shd w:val="clear" w:color="auto" w:fill="FFFFFF"/>
        <w:spacing w:after="0" w:line="360" w:lineRule="auto"/>
        <w:ind w:firstLine="567"/>
        <w:jc w:val="both"/>
        <w:rPr>
          <w:rFonts w:ascii="Times New Roman" w:hAnsi="Times New Roman" w:cs="Times New Roman"/>
          <w:sz w:val="28"/>
          <w:szCs w:val="28"/>
        </w:rPr>
      </w:pPr>
      <w:r w:rsidRPr="000B1344">
        <w:rPr>
          <w:rFonts w:ascii="Times New Roman" w:hAnsi="Times New Roman" w:cs="Times New Roman"/>
          <w:b/>
          <w:i/>
          <w:iCs/>
          <w:sz w:val="28"/>
          <w:szCs w:val="28"/>
        </w:rPr>
        <w:t> Психологічний аспект</w:t>
      </w:r>
      <w:r w:rsidRPr="000B1344">
        <w:rPr>
          <w:rFonts w:ascii="Times New Roman" w:hAnsi="Times New Roman" w:cs="Times New Roman"/>
          <w:sz w:val="28"/>
          <w:szCs w:val="28"/>
        </w:rPr>
        <w:t> полягає у вивченні структури особистості, формуванні  професійної  спрямованості  (здатності  до  усвідомленого  вибору)</w:t>
      </w:r>
    </w:p>
    <w:p w:rsidR="009C6739" w:rsidRPr="000B1344" w:rsidRDefault="009C6739" w:rsidP="009C6739">
      <w:pPr>
        <w:shd w:val="clear" w:color="auto" w:fill="FFFFFF"/>
        <w:spacing w:after="0" w:line="360" w:lineRule="auto"/>
        <w:ind w:firstLine="539"/>
        <w:jc w:val="both"/>
        <w:rPr>
          <w:rFonts w:ascii="Times New Roman" w:hAnsi="Times New Roman" w:cs="Times New Roman"/>
          <w:sz w:val="28"/>
          <w:szCs w:val="28"/>
        </w:rPr>
      </w:pPr>
      <w:r w:rsidRPr="000B1344">
        <w:rPr>
          <w:rFonts w:ascii="Times New Roman" w:hAnsi="Times New Roman" w:cs="Times New Roman"/>
          <w:b/>
          <w:i/>
          <w:sz w:val="28"/>
          <w:szCs w:val="28"/>
        </w:rPr>
        <w:t>Педагогічний аспект</w:t>
      </w:r>
      <w:r w:rsidRPr="000B1344">
        <w:rPr>
          <w:rFonts w:ascii="Times New Roman" w:hAnsi="Times New Roman" w:cs="Times New Roman"/>
          <w:b/>
          <w:sz w:val="28"/>
          <w:szCs w:val="28"/>
          <w:lang w:val="ru-RU"/>
        </w:rPr>
        <w:t xml:space="preserve"> </w:t>
      </w:r>
      <w:proofErr w:type="spellStart"/>
      <w:r w:rsidRPr="000B1344">
        <w:rPr>
          <w:rFonts w:ascii="Times New Roman" w:hAnsi="Times New Roman" w:cs="Times New Roman"/>
          <w:sz w:val="28"/>
          <w:szCs w:val="28"/>
        </w:rPr>
        <w:t>пов</w:t>
      </w:r>
      <w:proofErr w:type="spellEnd"/>
      <w:r w:rsidRPr="000B1344">
        <w:rPr>
          <w:rFonts w:ascii="Times New Roman" w:hAnsi="Times New Roman" w:cs="Times New Roman"/>
          <w:sz w:val="28"/>
          <w:szCs w:val="28"/>
          <w:lang w:val="ru-RU"/>
        </w:rPr>
        <w:t>’</w:t>
      </w:r>
      <w:proofErr w:type="spellStart"/>
      <w:r w:rsidRPr="000B1344">
        <w:rPr>
          <w:rFonts w:ascii="Times New Roman" w:hAnsi="Times New Roman" w:cs="Times New Roman"/>
          <w:sz w:val="28"/>
          <w:szCs w:val="28"/>
        </w:rPr>
        <w:t>язаний</w:t>
      </w:r>
      <w:proofErr w:type="spellEnd"/>
      <w:r w:rsidRPr="000B1344">
        <w:rPr>
          <w:rFonts w:ascii="Times New Roman" w:hAnsi="Times New Roman" w:cs="Times New Roman"/>
          <w:sz w:val="28"/>
          <w:szCs w:val="28"/>
        </w:rPr>
        <w:t xml:space="preserve"> із формуванням значущих мотивів вибору професії та професійних інтересів.</w:t>
      </w:r>
    </w:p>
    <w:p w:rsidR="009C6739" w:rsidRPr="000B1344" w:rsidRDefault="009C6739" w:rsidP="009C6739">
      <w:pPr>
        <w:shd w:val="clear" w:color="auto" w:fill="FFFFFF"/>
        <w:spacing w:after="0" w:line="360" w:lineRule="auto"/>
        <w:ind w:firstLine="539"/>
        <w:jc w:val="both"/>
        <w:rPr>
          <w:rFonts w:ascii="Times New Roman" w:hAnsi="Times New Roman" w:cs="Times New Roman"/>
          <w:sz w:val="28"/>
          <w:szCs w:val="28"/>
        </w:rPr>
      </w:pPr>
      <w:r w:rsidRPr="000B1344">
        <w:rPr>
          <w:rFonts w:ascii="Times New Roman" w:hAnsi="Times New Roman" w:cs="Times New Roman"/>
          <w:b/>
          <w:i/>
          <w:sz w:val="28"/>
          <w:szCs w:val="28"/>
        </w:rPr>
        <w:t>Медико-фізіологічний аспект</w:t>
      </w:r>
      <w:r w:rsidRPr="000B1344">
        <w:rPr>
          <w:rFonts w:ascii="Times New Roman" w:hAnsi="Times New Roman" w:cs="Times New Roman"/>
          <w:sz w:val="28"/>
          <w:szCs w:val="28"/>
        </w:rPr>
        <w:t xml:space="preserve"> передбачає такі основні завдання, як розробка критеріїв  професійного  відбору  відповідно  до  стану  здоров’я, а також вимог, які висуває професія до особистості кандидата.</w:t>
      </w:r>
    </w:p>
    <w:p w:rsidR="009C6739" w:rsidRPr="000B1344" w:rsidRDefault="009C6739" w:rsidP="009C6739">
      <w:pPr>
        <w:shd w:val="clear" w:color="auto" w:fill="FFFFFF"/>
        <w:spacing w:after="0" w:line="360" w:lineRule="auto"/>
        <w:ind w:firstLine="539"/>
        <w:jc w:val="both"/>
        <w:rPr>
          <w:rFonts w:ascii="Times New Roman" w:hAnsi="Times New Roman" w:cs="Times New Roman"/>
          <w:sz w:val="28"/>
          <w:szCs w:val="28"/>
        </w:rPr>
      </w:pPr>
    </w:p>
    <w:p w:rsidR="009C6739" w:rsidRPr="000B1344" w:rsidRDefault="009C6739" w:rsidP="009C6739">
      <w:pPr>
        <w:pStyle w:val="a4"/>
        <w:shd w:val="clear" w:color="auto" w:fill="FFFFFF"/>
        <w:spacing w:line="360" w:lineRule="auto"/>
        <w:ind w:left="539"/>
        <w:jc w:val="both"/>
        <w:rPr>
          <w:rFonts w:ascii="Times New Roman" w:hAnsi="Times New Roman" w:cs="Times New Roman"/>
          <w:b/>
          <w:sz w:val="28"/>
          <w:szCs w:val="28"/>
        </w:rPr>
      </w:pPr>
      <w:r w:rsidRPr="000B1344">
        <w:rPr>
          <w:rFonts w:ascii="Times New Roman" w:hAnsi="Times New Roman" w:cs="Times New Roman"/>
          <w:sz w:val="28"/>
          <w:szCs w:val="28"/>
        </w:rPr>
        <w:t>  </w:t>
      </w:r>
      <w:r w:rsidRPr="000B1344">
        <w:rPr>
          <w:rFonts w:ascii="Times New Roman" w:hAnsi="Times New Roman" w:cs="Times New Roman"/>
          <w:b/>
          <w:sz w:val="28"/>
          <w:szCs w:val="28"/>
        </w:rPr>
        <w:t>Враховуючи психологічні та вікові особливості школярів, можна виділити такі етапи профорієнтаційної роботи в школі:</w:t>
      </w:r>
    </w:p>
    <w:p w:rsidR="009C6739" w:rsidRPr="000B1344" w:rsidRDefault="009C6739" w:rsidP="009C6739">
      <w:pPr>
        <w:pStyle w:val="a4"/>
        <w:numPr>
          <w:ilvl w:val="0"/>
          <w:numId w:val="18"/>
        </w:numPr>
        <w:shd w:val="clear" w:color="auto" w:fill="FFFFFF"/>
        <w:spacing w:after="0" w:line="360" w:lineRule="auto"/>
        <w:jc w:val="both"/>
        <w:rPr>
          <w:rFonts w:ascii="Times New Roman" w:hAnsi="Times New Roman" w:cs="Times New Roman"/>
          <w:sz w:val="28"/>
          <w:szCs w:val="28"/>
        </w:rPr>
      </w:pPr>
      <w:r w:rsidRPr="000B1344">
        <w:rPr>
          <w:rFonts w:ascii="Times New Roman" w:hAnsi="Times New Roman" w:cs="Times New Roman"/>
          <w:b/>
          <w:bCs/>
          <w:sz w:val="28"/>
          <w:szCs w:val="28"/>
        </w:rPr>
        <w:t>1–4 класи:</w:t>
      </w:r>
      <w:r w:rsidRPr="000B1344">
        <w:rPr>
          <w:rFonts w:ascii="Times New Roman" w:hAnsi="Times New Roman" w:cs="Times New Roman"/>
          <w:sz w:val="28"/>
          <w:szCs w:val="28"/>
        </w:rPr>
        <w:t> формування в молодших школярів ціннісного ставлення до праці, розуміння її ролі в житті людини й суспільства; розвиток інтересу</w:t>
      </w:r>
    </w:p>
    <w:p w:rsidR="009C6739" w:rsidRPr="000B1344" w:rsidRDefault="009C6739" w:rsidP="009C6739">
      <w:pPr>
        <w:pStyle w:val="a4"/>
        <w:shd w:val="clear" w:color="auto" w:fill="FFFFFF"/>
        <w:spacing w:after="0" w:line="360" w:lineRule="auto"/>
        <w:ind w:left="855"/>
        <w:jc w:val="both"/>
        <w:rPr>
          <w:rFonts w:ascii="Times New Roman" w:hAnsi="Times New Roman" w:cs="Times New Roman"/>
          <w:sz w:val="28"/>
          <w:szCs w:val="28"/>
        </w:rPr>
      </w:pPr>
      <w:r w:rsidRPr="000B1344">
        <w:rPr>
          <w:rFonts w:ascii="Times New Roman" w:hAnsi="Times New Roman" w:cs="Times New Roman"/>
          <w:bCs/>
          <w:sz w:val="28"/>
          <w:szCs w:val="28"/>
        </w:rPr>
        <w:t>до навчально – пізнавальної діяльності, заснованої на посильній практичній</w:t>
      </w:r>
      <w:r w:rsidRPr="000B1344">
        <w:rPr>
          <w:rFonts w:ascii="Times New Roman" w:hAnsi="Times New Roman" w:cs="Times New Roman"/>
          <w:sz w:val="28"/>
          <w:szCs w:val="28"/>
        </w:rPr>
        <w:t xml:space="preserve"> </w:t>
      </w:r>
      <w:proofErr w:type="spellStart"/>
      <w:r w:rsidRPr="000B1344">
        <w:rPr>
          <w:rFonts w:ascii="Times New Roman" w:hAnsi="Times New Roman" w:cs="Times New Roman"/>
          <w:sz w:val="28"/>
          <w:szCs w:val="28"/>
        </w:rPr>
        <w:t>включеності</w:t>
      </w:r>
      <w:proofErr w:type="spellEnd"/>
      <w:r w:rsidRPr="000B1344">
        <w:rPr>
          <w:rFonts w:ascii="Times New Roman" w:hAnsi="Times New Roman" w:cs="Times New Roman"/>
          <w:sz w:val="28"/>
          <w:szCs w:val="28"/>
        </w:rPr>
        <w:t xml:space="preserve"> в різні її види, у тому числі соціальну, трудову, ігрову, дослідницьку;</w:t>
      </w:r>
    </w:p>
    <w:p w:rsidR="009C6739" w:rsidRPr="000B1344" w:rsidRDefault="009C6739" w:rsidP="009C6739">
      <w:pPr>
        <w:pStyle w:val="a4"/>
        <w:numPr>
          <w:ilvl w:val="0"/>
          <w:numId w:val="18"/>
        </w:numPr>
        <w:shd w:val="clear" w:color="auto" w:fill="FFFFFF"/>
        <w:spacing w:after="0" w:line="360" w:lineRule="auto"/>
        <w:jc w:val="both"/>
        <w:rPr>
          <w:rFonts w:ascii="Times New Roman" w:hAnsi="Times New Roman" w:cs="Times New Roman"/>
          <w:sz w:val="28"/>
          <w:szCs w:val="28"/>
        </w:rPr>
      </w:pPr>
      <w:r w:rsidRPr="000B1344">
        <w:rPr>
          <w:rFonts w:ascii="Times New Roman" w:hAnsi="Times New Roman" w:cs="Times New Roman"/>
          <w:b/>
          <w:bCs/>
          <w:sz w:val="28"/>
          <w:szCs w:val="28"/>
        </w:rPr>
        <w:t> 5–7 класи:</w:t>
      </w:r>
      <w:r w:rsidRPr="000B1344">
        <w:rPr>
          <w:rFonts w:ascii="Times New Roman" w:hAnsi="Times New Roman" w:cs="Times New Roman"/>
          <w:sz w:val="28"/>
          <w:szCs w:val="28"/>
        </w:rPr>
        <w:t> розвиток у школярів особистісного змісту в набутті пізнавального  досвіду  й  інтересу  до  професійної  діяльності;  формув</w:t>
      </w:r>
      <w:r w:rsidRPr="000B1344">
        <w:rPr>
          <w:rFonts w:ascii="Times New Roman" w:hAnsi="Times New Roman" w:cs="Times New Roman"/>
          <w:sz w:val="28"/>
          <w:szCs w:val="28"/>
        </w:rPr>
        <w:lastRenderedPageBreak/>
        <w:t xml:space="preserve">ання  уявлення про власні інтереси й можливості (формування образу «Я»); набуття первісного досвіду в різних сферах соціально-професійної практики: техніці, мистецтві, медицині, сільському господарстві, </w:t>
      </w:r>
    </w:p>
    <w:p w:rsidR="009C6739" w:rsidRPr="000B1344" w:rsidRDefault="009C6739" w:rsidP="009C6739">
      <w:pPr>
        <w:pStyle w:val="a4"/>
        <w:shd w:val="clear" w:color="auto" w:fill="FFFFFF"/>
        <w:spacing w:after="0" w:line="360" w:lineRule="auto"/>
        <w:ind w:left="855"/>
        <w:jc w:val="both"/>
        <w:rPr>
          <w:rFonts w:ascii="Times New Roman" w:hAnsi="Times New Roman" w:cs="Times New Roman"/>
          <w:bCs/>
          <w:sz w:val="28"/>
          <w:szCs w:val="28"/>
        </w:rPr>
      </w:pPr>
      <w:r w:rsidRPr="000B1344">
        <w:rPr>
          <w:rFonts w:ascii="Times New Roman" w:hAnsi="Times New Roman" w:cs="Times New Roman"/>
          <w:bCs/>
          <w:sz w:val="28"/>
          <w:szCs w:val="28"/>
        </w:rPr>
        <w:t>економіці й культурі. Цьому сприяє виконання учнями професійних спроб, які дозволяють їм співвіднести свої індивідуальні можливості з вимогами, що висуває професійна діяльність</w:t>
      </w:r>
      <w:r w:rsidR="00867750">
        <w:rPr>
          <w:rFonts w:ascii="Times New Roman" w:hAnsi="Times New Roman" w:cs="Times New Roman"/>
          <w:bCs/>
          <w:sz w:val="28"/>
          <w:szCs w:val="28"/>
        </w:rPr>
        <w:t xml:space="preserve"> </w:t>
      </w:r>
      <w:r w:rsidRPr="000B1344">
        <w:rPr>
          <w:rFonts w:ascii="Times New Roman" w:hAnsi="Times New Roman" w:cs="Times New Roman"/>
          <w:bCs/>
          <w:sz w:val="28"/>
          <w:szCs w:val="28"/>
        </w:rPr>
        <w:t>до людини;</w:t>
      </w:r>
    </w:p>
    <w:p w:rsidR="009C6739" w:rsidRPr="000B1344" w:rsidRDefault="009C6739" w:rsidP="009C6739">
      <w:pPr>
        <w:pStyle w:val="a4"/>
        <w:numPr>
          <w:ilvl w:val="0"/>
          <w:numId w:val="18"/>
        </w:numPr>
        <w:shd w:val="clear" w:color="auto" w:fill="FFFFFF"/>
        <w:spacing w:after="0" w:line="360" w:lineRule="auto"/>
        <w:rPr>
          <w:rFonts w:ascii="Times New Roman" w:hAnsi="Times New Roman" w:cs="Times New Roman"/>
          <w:bCs/>
          <w:sz w:val="28"/>
          <w:szCs w:val="28"/>
        </w:rPr>
      </w:pPr>
      <w:r w:rsidRPr="000B1344">
        <w:rPr>
          <w:rFonts w:ascii="Times New Roman" w:hAnsi="Times New Roman" w:cs="Times New Roman"/>
          <w:b/>
          <w:bCs/>
          <w:sz w:val="28"/>
          <w:szCs w:val="28"/>
        </w:rPr>
        <w:t> 8–9 класи:</w:t>
      </w:r>
      <w:r w:rsidRPr="000B1344">
        <w:rPr>
          <w:rFonts w:ascii="Times New Roman" w:hAnsi="Times New Roman" w:cs="Times New Roman"/>
          <w:sz w:val="28"/>
          <w:szCs w:val="28"/>
        </w:rPr>
        <w:t xml:space="preserve"> уточнення освітнього запиту під час факультативних занять та інших курсів на вибір; групове й індивідуальне консультування з метою виявлення та формування адекватного ухвалення рішення про </w:t>
      </w:r>
    </w:p>
    <w:p w:rsidR="009C6739" w:rsidRPr="000B1344" w:rsidRDefault="009C6739" w:rsidP="009C6739">
      <w:pPr>
        <w:pStyle w:val="a4"/>
        <w:shd w:val="clear" w:color="auto" w:fill="FFFFFF"/>
        <w:spacing w:after="0" w:line="360" w:lineRule="auto"/>
        <w:ind w:left="855"/>
        <w:rPr>
          <w:rFonts w:ascii="Times New Roman" w:hAnsi="Times New Roman" w:cs="Times New Roman"/>
          <w:bCs/>
          <w:sz w:val="28"/>
          <w:szCs w:val="28"/>
        </w:rPr>
      </w:pPr>
      <w:r w:rsidRPr="000B1344">
        <w:rPr>
          <w:rFonts w:ascii="Times New Roman" w:hAnsi="Times New Roman" w:cs="Times New Roman"/>
          <w:bCs/>
          <w:sz w:val="28"/>
          <w:szCs w:val="28"/>
        </w:rPr>
        <w:t xml:space="preserve">вибір профілю навчання, формування </w:t>
      </w:r>
      <w:proofErr w:type="spellStart"/>
      <w:r w:rsidRPr="000B1344">
        <w:rPr>
          <w:rFonts w:ascii="Times New Roman" w:hAnsi="Times New Roman" w:cs="Times New Roman"/>
          <w:bCs/>
          <w:sz w:val="28"/>
          <w:szCs w:val="28"/>
        </w:rPr>
        <w:t>освітньогозапиту</w:t>
      </w:r>
      <w:proofErr w:type="spellEnd"/>
      <w:r w:rsidRPr="000B1344">
        <w:rPr>
          <w:rFonts w:ascii="Times New Roman" w:hAnsi="Times New Roman" w:cs="Times New Roman"/>
          <w:bCs/>
          <w:sz w:val="28"/>
          <w:szCs w:val="28"/>
        </w:rPr>
        <w:t>, що відповідає інтересам і здібностям, ціннісним орієнтирам;</w:t>
      </w:r>
    </w:p>
    <w:p w:rsidR="009C6739" w:rsidRPr="000B1344" w:rsidRDefault="009C6739" w:rsidP="009C6739">
      <w:pPr>
        <w:pStyle w:val="a4"/>
        <w:numPr>
          <w:ilvl w:val="0"/>
          <w:numId w:val="18"/>
        </w:numPr>
        <w:shd w:val="clear" w:color="auto" w:fill="FFFFFF"/>
        <w:spacing w:after="0" w:line="360" w:lineRule="auto"/>
        <w:jc w:val="both"/>
        <w:rPr>
          <w:rFonts w:ascii="Times New Roman" w:hAnsi="Times New Roman" w:cs="Times New Roman"/>
          <w:sz w:val="28"/>
          <w:szCs w:val="28"/>
        </w:rPr>
      </w:pPr>
      <w:r w:rsidRPr="000B1344">
        <w:rPr>
          <w:rFonts w:ascii="Times New Roman" w:hAnsi="Times New Roman" w:cs="Times New Roman"/>
          <w:b/>
          <w:bCs/>
          <w:sz w:val="28"/>
          <w:szCs w:val="28"/>
        </w:rPr>
        <w:t>10–11 класи:</w:t>
      </w:r>
      <w:r w:rsidRPr="000B1344">
        <w:rPr>
          <w:rFonts w:ascii="Times New Roman" w:hAnsi="Times New Roman" w:cs="Times New Roman"/>
          <w:sz w:val="28"/>
          <w:szCs w:val="28"/>
        </w:rPr>
        <w:t> навчання дій із самопідготовки та саморозвитку; формування професійних якостей в обраному виді праці; корекція професійних планів, оцінювання готовності до обраної діяльності.</w:t>
      </w:r>
    </w:p>
    <w:p w:rsidR="009C6739" w:rsidRPr="000B1344" w:rsidRDefault="009C6739" w:rsidP="009C6739">
      <w:pPr>
        <w:pStyle w:val="a4"/>
        <w:shd w:val="clear" w:color="auto" w:fill="FFFFFF"/>
        <w:spacing w:line="360" w:lineRule="auto"/>
        <w:ind w:left="539"/>
        <w:jc w:val="both"/>
        <w:rPr>
          <w:rFonts w:ascii="Times New Roman" w:hAnsi="Times New Roman" w:cs="Times New Roman"/>
          <w:sz w:val="28"/>
          <w:szCs w:val="28"/>
        </w:rPr>
      </w:pPr>
    </w:p>
    <w:p w:rsidR="009C6739" w:rsidRPr="000B1344" w:rsidRDefault="009C6739" w:rsidP="009C6739">
      <w:pPr>
        <w:pStyle w:val="a4"/>
        <w:shd w:val="clear" w:color="auto" w:fill="FFFFFF"/>
        <w:spacing w:line="360" w:lineRule="auto"/>
        <w:ind w:left="0" w:firstLine="495"/>
        <w:jc w:val="both"/>
        <w:rPr>
          <w:rFonts w:ascii="Times New Roman" w:hAnsi="Times New Roman" w:cs="Times New Roman"/>
          <w:sz w:val="28"/>
          <w:szCs w:val="28"/>
        </w:rPr>
      </w:pPr>
      <w:r w:rsidRPr="000B1344">
        <w:rPr>
          <w:rFonts w:ascii="Times New Roman" w:hAnsi="Times New Roman" w:cs="Times New Roman"/>
          <w:sz w:val="28"/>
          <w:szCs w:val="28"/>
        </w:rPr>
        <w:t> Розв’язання завдань профорієнтації здійснюється в різних видах діяльності  учнів  (пізнавальній,  суспільно  корисній,  комунікативній,  ігровій, продуктивній праці). Із цією метою щорічно складаються шкільні плани роботи із профорієнтації. Цей напрям простежується в плані кожного класного керівника.</w:t>
      </w:r>
    </w:p>
    <w:p w:rsidR="009C6739" w:rsidRPr="000B1344" w:rsidRDefault="009C6739" w:rsidP="009C6739">
      <w:pPr>
        <w:pStyle w:val="a4"/>
        <w:shd w:val="clear" w:color="auto" w:fill="FFFFFF"/>
        <w:spacing w:line="360" w:lineRule="auto"/>
        <w:ind w:left="0" w:firstLine="495"/>
        <w:jc w:val="both"/>
        <w:rPr>
          <w:rFonts w:ascii="Times New Roman" w:hAnsi="Times New Roman" w:cs="Times New Roman"/>
          <w:sz w:val="28"/>
          <w:szCs w:val="28"/>
        </w:rPr>
      </w:pPr>
      <w:r w:rsidRPr="000B1344">
        <w:rPr>
          <w:rFonts w:ascii="Times New Roman" w:hAnsi="Times New Roman" w:cs="Times New Roman"/>
          <w:sz w:val="28"/>
          <w:szCs w:val="28"/>
        </w:rPr>
        <w:t>Однією зі складових системи профорієнтації є діагностика професійної спрямованості учнів 7–9 класів, яку проводить психолог. На підставі цих відомостей подальшу роботу з батьками й учнями проводять класні керівники.</w:t>
      </w:r>
    </w:p>
    <w:p w:rsidR="009C6739" w:rsidRPr="009C6739" w:rsidRDefault="009C6739" w:rsidP="009C6739">
      <w:pPr>
        <w:pStyle w:val="a3"/>
        <w:spacing w:line="360" w:lineRule="auto"/>
        <w:ind w:firstLine="567"/>
        <w:jc w:val="center"/>
        <w:rPr>
          <w:rFonts w:ascii="Times New Roman" w:hAnsi="Times New Roman"/>
          <w:b/>
          <w:sz w:val="28"/>
          <w:szCs w:val="28"/>
          <w:lang w:val="uk-UA"/>
        </w:rPr>
      </w:pPr>
      <w:r w:rsidRPr="009C6739">
        <w:rPr>
          <w:rFonts w:ascii="Times New Roman" w:hAnsi="Times New Roman"/>
          <w:b/>
          <w:sz w:val="28"/>
          <w:szCs w:val="28"/>
          <w:lang w:val="uk-UA"/>
        </w:rPr>
        <w:t>ДОПРОФІЛЬНА ПІДГОТОВКА</w:t>
      </w:r>
    </w:p>
    <w:p w:rsidR="009C6739" w:rsidRPr="009C6739" w:rsidRDefault="009C6739" w:rsidP="009C6739">
      <w:pPr>
        <w:spacing w:after="0" w:line="360" w:lineRule="auto"/>
        <w:ind w:firstLine="539"/>
        <w:jc w:val="both"/>
        <w:rPr>
          <w:rFonts w:ascii="Times New Roman" w:hAnsi="Times New Roman"/>
          <w:sz w:val="28"/>
          <w:szCs w:val="28"/>
        </w:rPr>
      </w:pPr>
      <w:proofErr w:type="spellStart"/>
      <w:r w:rsidRPr="009C6739">
        <w:rPr>
          <w:rFonts w:ascii="Times New Roman" w:hAnsi="Times New Roman"/>
          <w:sz w:val="28"/>
          <w:szCs w:val="28"/>
        </w:rPr>
        <w:t>Допрофільна</w:t>
      </w:r>
      <w:proofErr w:type="spellEnd"/>
      <w:r w:rsidRPr="009C6739">
        <w:rPr>
          <w:rFonts w:ascii="Times New Roman" w:hAnsi="Times New Roman"/>
          <w:sz w:val="28"/>
          <w:szCs w:val="28"/>
        </w:rPr>
        <w:t xml:space="preserve"> підготовка – це компонент профільного навчання, який здійснюється в основній школі (8–9 класи) і покликаний повною мірою забезпечувати реалізацію інтересів, нахилів і здібностей учнів шляхом відповідних змін у завданнях, змісті й організації процесу навчання. </w:t>
      </w:r>
      <w:proofErr w:type="spellStart"/>
      <w:r w:rsidRPr="009C6739">
        <w:rPr>
          <w:rFonts w:ascii="Times New Roman" w:hAnsi="Times New Roman"/>
          <w:sz w:val="28"/>
          <w:szCs w:val="28"/>
        </w:rPr>
        <w:t>Допрофільна</w:t>
      </w:r>
      <w:proofErr w:type="spellEnd"/>
      <w:r w:rsidRPr="009C6739">
        <w:rPr>
          <w:rFonts w:ascii="Times New Roman" w:hAnsi="Times New Roman"/>
          <w:sz w:val="28"/>
          <w:szCs w:val="28"/>
        </w:rPr>
        <w:t xml:space="preserve"> підготовка сприяє продовженню навчання в старшій школі, закладає інформаційні та психолого-педагогічні основи для успішного </w:t>
      </w:r>
      <w:r w:rsidRPr="009C6739">
        <w:rPr>
          <w:rFonts w:ascii="Times New Roman" w:hAnsi="Times New Roman"/>
          <w:sz w:val="28"/>
          <w:szCs w:val="28"/>
        </w:rPr>
        <w:lastRenderedPageBreak/>
        <w:t>профільного навчання учня і створює передумови для життєвого і професійного самовизначення.</w:t>
      </w:r>
    </w:p>
    <w:p w:rsidR="009C6739" w:rsidRPr="009C6739" w:rsidRDefault="009C6739" w:rsidP="009C6739">
      <w:pPr>
        <w:spacing w:after="0" w:line="360" w:lineRule="auto"/>
        <w:ind w:firstLine="539"/>
        <w:jc w:val="both"/>
        <w:rPr>
          <w:rFonts w:ascii="Times New Roman" w:hAnsi="Times New Roman"/>
          <w:sz w:val="28"/>
          <w:szCs w:val="28"/>
        </w:rPr>
      </w:pPr>
      <w:r w:rsidRPr="00C11DE1">
        <w:rPr>
          <w:rFonts w:ascii="Times New Roman" w:hAnsi="Times New Roman"/>
          <w:b/>
          <w:sz w:val="28"/>
          <w:szCs w:val="28"/>
        </w:rPr>
        <w:t xml:space="preserve">Мета </w:t>
      </w:r>
      <w:proofErr w:type="spellStart"/>
      <w:r w:rsidRPr="00C11DE1">
        <w:rPr>
          <w:rFonts w:ascii="Times New Roman" w:hAnsi="Times New Roman"/>
          <w:b/>
          <w:sz w:val="28"/>
          <w:szCs w:val="28"/>
        </w:rPr>
        <w:t>допрофільної</w:t>
      </w:r>
      <w:proofErr w:type="spellEnd"/>
      <w:r w:rsidRPr="00C11DE1">
        <w:rPr>
          <w:rFonts w:ascii="Times New Roman" w:hAnsi="Times New Roman"/>
          <w:b/>
          <w:sz w:val="28"/>
          <w:szCs w:val="28"/>
        </w:rPr>
        <w:t xml:space="preserve"> підготовки</w:t>
      </w:r>
      <w:r w:rsidRPr="009C6739">
        <w:rPr>
          <w:rFonts w:ascii="Times New Roman" w:hAnsi="Times New Roman"/>
          <w:sz w:val="28"/>
          <w:szCs w:val="28"/>
        </w:rPr>
        <w:t xml:space="preserve"> – надання допомоги учневі в раціональному виборі майбутнього навчального профілю, створення сприятливих умов для його самовизначення і самореалізації, подальшого профільного навчання шляхом диференціації та індивідуалізації навчання в основній школі (8–9 класи).</w:t>
      </w:r>
    </w:p>
    <w:p w:rsidR="009C6739" w:rsidRPr="00C11DE1" w:rsidRDefault="009C6739" w:rsidP="009C6739">
      <w:pPr>
        <w:spacing w:after="0" w:line="360" w:lineRule="auto"/>
        <w:ind w:firstLine="539"/>
        <w:jc w:val="both"/>
        <w:rPr>
          <w:rFonts w:ascii="Times New Roman" w:hAnsi="Times New Roman"/>
          <w:b/>
          <w:sz w:val="28"/>
          <w:szCs w:val="28"/>
        </w:rPr>
      </w:pPr>
      <w:r w:rsidRPr="00C11DE1">
        <w:rPr>
          <w:rFonts w:ascii="Times New Roman" w:hAnsi="Times New Roman"/>
          <w:b/>
          <w:sz w:val="28"/>
          <w:szCs w:val="28"/>
        </w:rPr>
        <w:t xml:space="preserve">Завдання </w:t>
      </w:r>
      <w:proofErr w:type="spellStart"/>
      <w:r w:rsidRPr="00C11DE1">
        <w:rPr>
          <w:rFonts w:ascii="Times New Roman" w:hAnsi="Times New Roman"/>
          <w:b/>
          <w:sz w:val="28"/>
          <w:szCs w:val="28"/>
        </w:rPr>
        <w:t>допрофільної</w:t>
      </w:r>
      <w:proofErr w:type="spellEnd"/>
      <w:r w:rsidRPr="00C11DE1">
        <w:rPr>
          <w:rFonts w:ascii="Times New Roman" w:hAnsi="Times New Roman"/>
          <w:b/>
          <w:sz w:val="28"/>
          <w:szCs w:val="28"/>
        </w:rPr>
        <w:t xml:space="preserve"> підготовки:</w:t>
      </w:r>
    </w:p>
    <w:p w:rsidR="009C6739" w:rsidRPr="009C6739" w:rsidRDefault="009C6739" w:rsidP="009C6739">
      <w:pPr>
        <w:numPr>
          <w:ilvl w:val="0"/>
          <w:numId w:val="13"/>
        </w:numPr>
        <w:tabs>
          <w:tab w:val="clear" w:pos="539"/>
          <w:tab w:val="num" w:pos="900"/>
        </w:tabs>
        <w:spacing w:after="0" w:line="360" w:lineRule="auto"/>
        <w:ind w:left="0" w:firstLine="539"/>
        <w:jc w:val="both"/>
        <w:rPr>
          <w:rFonts w:ascii="Times New Roman" w:hAnsi="Times New Roman"/>
          <w:sz w:val="28"/>
          <w:szCs w:val="28"/>
        </w:rPr>
      </w:pPr>
      <w:r w:rsidRPr="009C6739">
        <w:rPr>
          <w:rFonts w:ascii="Times New Roman" w:hAnsi="Times New Roman"/>
          <w:sz w:val="28"/>
          <w:szCs w:val="28"/>
        </w:rPr>
        <w:t xml:space="preserve">оптимальний вибір учнем напряму </w:t>
      </w:r>
      <w:proofErr w:type="spellStart"/>
      <w:r w:rsidRPr="009C6739">
        <w:rPr>
          <w:rFonts w:ascii="Times New Roman" w:hAnsi="Times New Roman"/>
          <w:sz w:val="28"/>
          <w:szCs w:val="28"/>
        </w:rPr>
        <w:t>допрофільної</w:t>
      </w:r>
      <w:proofErr w:type="spellEnd"/>
      <w:r w:rsidRPr="009C6739">
        <w:rPr>
          <w:rFonts w:ascii="Times New Roman" w:hAnsi="Times New Roman"/>
          <w:sz w:val="28"/>
          <w:szCs w:val="28"/>
        </w:rPr>
        <w:t xml:space="preserve"> підготовки;</w:t>
      </w:r>
    </w:p>
    <w:p w:rsidR="009C6739" w:rsidRPr="009C6739" w:rsidRDefault="009C6739" w:rsidP="009C6739">
      <w:pPr>
        <w:numPr>
          <w:ilvl w:val="0"/>
          <w:numId w:val="13"/>
        </w:numPr>
        <w:tabs>
          <w:tab w:val="clear" w:pos="539"/>
          <w:tab w:val="num" w:pos="900"/>
        </w:tabs>
        <w:spacing w:after="0" w:line="360" w:lineRule="auto"/>
        <w:ind w:left="0" w:firstLine="539"/>
        <w:jc w:val="both"/>
        <w:rPr>
          <w:rFonts w:ascii="Times New Roman" w:hAnsi="Times New Roman"/>
          <w:sz w:val="28"/>
          <w:szCs w:val="28"/>
        </w:rPr>
      </w:pPr>
      <w:r w:rsidRPr="009C6739">
        <w:rPr>
          <w:rFonts w:ascii="Times New Roman" w:hAnsi="Times New Roman"/>
          <w:sz w:val="28"/>
          <w:szCs w:val="28"/>
        </w:rPr>
        <w:t>розвиток особистості учня, розкриття, розвиток і реалізація його задатків і здібностей;</w:t>
      </w:r>
    </w:p>
    <w:p w:rsidR="009C6739" w:rsidRPr="009C6739" w:rsidRDefault="009C6739" w:rsidP="009C6739">
      <w:pPr>
        <w:numPr>
          <w:ilvl w:val="0"/>
          <w:numId w:val="13"/>
        </w:numPr>
        <w:tabs>
          <w:tab w:val="clear" w:pos="539"/>
          <w:tab w:val="num" w:pos="900"/>
        </w:tabs>
        <w:spacing w:after="0" w:line="360" w:lineRule="auto"/>
        <w:ind w:left="0" w:firstLine="539"/>
        <w:jc w:val="both"/>
        <w:rPr>
          <w:rFonts w:ascii="Times New Roman" w:hAnsi="Times New Roman"/>
          <w:sz w:val="28"/>
          <w:szCs w:val="28"/>
        </w:rPr>
      </w:pPr>
      <w:r w:rsidRPr="009C6739">
        <w:rPr>
          <w:rFonts w:ascii="Times New Roman" w:hAnsi="Times New Roman"/>
          <w:sz w:val="28"/>
          <w:szCs w:val="28"/>
        </w:rPr>
        <w:t>підтримання і розвиток мотивації навчально-пізнавальної і творчої діяльності, продовження навчання, формування в учня інтересу до певного профілю (профілів), до профільного навчання в цілому;</w:t>
      </w:r>
    </w:p>
    <w:p w:rsidR="009C6739" w:rsidRPr="009C6739" w:rsidRDefault="009C6739" w:rsidP="009C6739">
      <w:pPr>
        <w:numPr>
          <w:ilvl w:val="0"/>
          <w:numId w:val="13"/>
        </w:numPr>
        <w:tabs>
          <w:tab w:val="clear" w:pos="539"/>
          <w:tab w:val="num" w:pos="900"/>
        </w:tabs>
        <w:spacing w:after="0" w:line="360" w:lineRule="auto"/>
        <w:ind w:left="0" w:firstLine="539"/>
        <w:jc w:val="both"/>
        <w:rPr>
          <w:rFonts w:ascii="Times New Roman" w:hAnsi="Times New Roman"/>
          <w:sz w:val="28"/>
          <w:szCs w:val="28"/>
        </w:rPr>
      </w:pPr>
      <w:r w:rsidRPr="009C6739">
        <w:rPr>
          <w:rFonts w:ascii="Times New Roman" w:hAnsi="Times New Roman"/>
          <w:sz w:val="28"/>
          <w:szCs w:val="28"/>
        </w:rPr>
        <w:t>інформування учня про переваги, цілі і завдання профільного навчання, перелік профілів, їхній зміст і особливості, можливий вплив вибору навчального профілю на подальше професійне навчання і його потенційний зв’язок з трудовою (професійною) діяльністю;</w:t>
      </w:r>
    </w:p>
    <w:p w:rsidR="009C6739" w:rsidRPr="009C6739" w:rsidRDefault="009C6739" w:rsidP="009C6739">
      <w:pPr>
        <w:numPr>
          <w:ilvl w:val="0"/>
          <w:numId w:val="13"/>
        </w:numPr>
        <w:tabs>
          <w:tab w:val="clear" w:pos="539"/>
          <w:tab w:val="num" w:pos="900"/>
        </w:tabs>
        <w:spacing w:after="0" w:line="360" w:lineRule="auto"/>
        <w:ind w:left="0" w:firstLine="539"/>
        <w:jc w:val="both"/>
        <w:rPr>
          <w:rFonts w:ascii="Times New Roman" w:hAnsi="Times New Roman"/>
          <w:sz w:val="28"/>
          <w:szCs w:val="28"/>
        </w:rPr>
      </w:pPr>
      <w:r w:rsidRPr="009C6739">
        <w:rPr>
          <w:rFonts w:ascii="Times New Roman" w:hAnsi="Times New Roman"/>
          <w:sz w:val="28"/>
          <w:szCs w:val="28"/>
        </w:rPr>
        <w:t>формування готовності учня до подальшого профільного навчання, до усвідомленого і цілеспрямованого вибору конкретного навчального профілю;</w:t>
      </w:r>
    </w:p>
    <w:p w:rsidR="009C6739" w:rsidRPr="009C6739" w:rsidRDefault="009C6739" w:rsidP="009C6739">
      <w:pPr>
        <w:numPr>
          <w:ilvl w:val="0"/>
          <w:numId w:val="13"/>
        </w:numPr>
        <w:tabs>
          <w:tab w:val="clear" w:pos="539"/>
          <w:tab w:val="num" w:pos="900"/>
        </w:tabs>
        <w:spacing w:after="0" w:line="360" w:lineRule="auto"/>
        <w:ind w:left="0" w:firstLine="539"/>
        <w:jc w:val="both"/>
        <w:rPr>
          <w:rFonts w:ascii="Times New Roman" w:hAnsi="Times New Roman"/>
          <w:sz w:val="28"/>
          <w:szCs w:val="28"/>
        </w:rPr>
      </w:pPr>
      <w:r w:rsidRPr="009C6739">
        <w:rPr>
          <w:rFonts w:ascii="Times New Roman" w:hAnsi="Times New Roman"/>
          <w:sz w:val="28"/>
          <w:szCs w:val="28"/>
        </w:rPr>
        <w:t>створення організаційно-педагогічних умов для вибору учнем певного профілю і продовження навчання учня за цим профілем;</w:t>
      </w:r>
    </w:p>
    <w:p w:rsidR="009C6739" w:rsidRPr="009C6739" w:rsidRDefault="009C6739" w:rsidP="009C6739">
      <w:pPr>
        <w:numPr>
          <w:ilvl w:val="0"/>
          <w:numId w:val="13"/>
        </w:numPr>
        <w:tabs>
          <w:tab w:val="clear" w:pos="539"/>
          <w:tab w:val="num" w:pos="900"/>
        </w:tabs>
        <w:spacing w:after="0" w:line="360" w:lineRule="auto"/>
        <w:ind w:left="0" w:firstLine="539"/>
        <w:jc w:val="both"/>
        <w:rPr>
          <w:rFonts w:ascii="Times New Roman" w:hAnsi="Times New Roman"/>
          <w:sz w:val="28"/>
          <w:szCs w:val="28"/>
        </w:rPr>
      </w:pPr>
      <w:r w:rsidRPr="009C6739">
        <w:rPr>
          <w:rFonts w:ascii="Times New Roman" w:hAnsi="Times New Roman"/>
          <w:sz w:val="28"/>
          <w:szCs w:val="28"/>
        </w:rPr>
        <w:t xml:space="preserve">набуття учнем досвіду самопізнання, самовизначення і самореалізації у процесі здійснення </w:t>
      </w:r>
      <w:proofErr w:type="spellStart"/>
      <w:r w:rsidRPr="009C6739">
        <w:rPr>
          <w:rFonts w:ascii="Times New Roman" w:hAnsi="Times New Roman"/>
          <w:sz w:val="28"/>
          <w:szCs w:val="28"/>
        </w:rPr>
        <w:t>допрофільної</w:t>
      </w:r>
      <w:proofErr w:type="spellEnd"/>
      <w:r w:rsidRPr="009C6739">
        <w:rPr>
          <w:rFonts w:ascii="Times New Roman" w:hAnsi="Times New Roman"/>
          <w:sz w:val="28"/>
          <w:szCs w:val="28"/>
        </w:rPr>
        <w:t xml:space="preserve"> підготовки, вибору навчального профілю.</w:t>
      </w:r>
    </w:p>
    <w:p w:rsidR="009C6739" w:rsidRPr="009C6739" w:rsidRDefault="009C6739" w:rsidP="009C6739">
      <w:pPr>
        <w:spacing w:after="0" w:line="360" w:lineRule="auto"/>
        <w:jc w:val="both"/>
        <w:rPr>
          <w:rFonts w:ascii="Times New Roman" w:hAnsi="Times New Roman"/>
          <w:sz w:val="28"/>
          <w:szCs w:val="28"/>
        </w:rPr>
      </w:pPr>
    </w:p>
    <w:p w:rsidR="009C6739" w:rsidRPr="009C6739" w:rsidRDefault="009C6739" w:rsidP="009C6739">
      <w:pPr>
        <w:spacing w:after="0" w:line="360" w:lineRule="auto"/>
        <w:ind w:firstLine="539"/>
        <w:jc w:val="both"/>
        <w:rPr>
          <w:rFonts w:ascii="Times New Roman" w:hAnsi="Times New Roman"/>
          <w:b/>
          <w:sz w:val="28"/>
          <w:szCs w:val="28"/>
        </w:rPr>
      </w:pPr>
      <w:r w:rsidRPr="009C6739">
        <w:rPr>
          <w:rFonts w:ascii="Times New Roman" w:hAnsi="Times New Roman"/>
          <w:b/>
          <w:sz w:val="28"/>
          <w:szCs w:val="28"/>
        </w:rPr>
        <w:t xml:space="preserve">Форми та технології реалізації </w:t>
      </w:r>
      <w:proofErr w:type="spellStart"/>
      <w:r w:rsidRPr="009C6739">
        <w:rPr>
          <w:rFonts w:ascii="Times New Roman" w:hAnsi="Times New Roman"/>
          <w:b/>
          <w:sz w:val="28"/>
          <w:szCs w:val="28"/>
        </w:rPr>
        <w:t>допрофільної</w:t>
      </w:r>
      <w:proofErr w:type="spellEnd"/>
      <w:r w:rsidRPr="009C6739">
        <w:rPr>
          <w:rFonts w:ascii="Times New Roman" w:hAnsi="Times New Roman"/>
          <w:b/>
          <w:sz w:val="28"/>
          <w:szCs w:val="28"/>
        </w:rPr>
        <w:t xml:space="preserve"> підготовки.</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sz w:val="28"/>
          <w:szCs w:val="28"/>
        </w:rPr>
        <w:t xml:space="preserve">До основних форм </w:t>
      </w:r>
      <w:proofErr w:type="spellStart"/>
      <w:r w:rsidRPr="009C6739">
        <w:rPr>
          <w:rFonts w:ascii="Times New Roman" w:hAnsi="Times New Roman"/>
          <w:sz w:val="28"/>
          <w:szCs w:val="28"/>
        </w:rPr>
        <w:t>допрофільної</w:t>
      </w:r>
      <w:proofErr w:type="spellEnd"/>
      <w:r w:rsidRPr="009C6739">
        <w:rPr>
          <w:rFonts w:ascii="Times New Roman" w:hAnsi="Times New Roman"/>
          <w:sz w:val="28"/>
          <w:szCs w:val="28"/>
        </w:rPr>
        <w:t xml:space="preserve"> підготовки необхідно віднести: курси за вибором, факультативні курси (предмети), профільну орієнтацію, профільне консультування, інформаційну роботу, предметні гуртки, предметні олімпіади та ін.</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i/>
          <w:sz w:val="28"/>
          <w:szCs w:val="28"/>
        </w:rPr>
        <w:lastRenderedPageBreak/>
        <w:t>Курси за вибором</w:t>
      </w:r>
      <w:r w:rsidRPr="009C6739">
        <w:rPr>
          <w:rFonts w:ascii="Times New Roman" w:hAnsi="Times New Roman"/>
          <w:sz w:val="28"/>
          <w:szCs w:val="28"/>
        </w:rPr>
        <w:t xml:space="preserve"> – обов’язкові навчальні курси, самостійний вибір яких здійснюється учнем з двох і більше альтернатив, запропонован</w:t>
      </w:r>
      <w:r w:rsidR="00DB4C29">
        <w:rPr>
          <w:rFonts w:ascii="Times New Roman" w:hAnsi="Times New Roman"/>
          <w:sz w:val="28"/>
          <w:szCs w:val="28"/>
        </w:rPr>
        <w:t>их школою</w:t>
      </w:r>
      <w:r w:rsidRPr="009C6739">
        <w:rPr>
          <w:rFonts w:ascii="Times New Roman" w:hAnsi="Times New Roman"/>
          <w:sz w:val="28"/>
          <w:szCs w:val="28"/>
        </w:rPr>
        <w:t xml:space="preserve">. Курси за вибором сприяють вибору учнем його подальшого навчального профілю і розвиткові відповідних предметних </w:t>
      </w:r>
      <w:proofErr w:type="spellStart"/>
      <w:r w:rsidRPr="009C6739">
        <w:rPr>
          <w:rFonts w:ascii="Times New Roman" w:hAnsi="Times New Roman"/>
          <w:sz w:val="28"/>
          <w:szCs w:val="28"/>
        </w:rPr>
        <w:t>компетентностей</w:t>
      </w:r>
      <w:proofErr w:type="spellEnd"/>
      <w:r w:rsidRPr="009C6739">
        <w:rPr>
          <w:rFonts w:ascii="Times New Roman" w:hAnsi="Times New Roman"/>
          <w:sz w:val="28"/>
          <w:szCs w:val="28"/>
        </w:rPr>
        <w:t xml:space="preserve"> шляхом формування цінностей і ставлень, поглиблення і розширення теоретичних і прикладних знань, формування вмінь і навичок, набуття досвіду пізнавальної і творчої діяльності, розкриття і розвитку задатків і здібностей.</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i/>
          <w:sz w:val="28"/>
          <w:szCs w:val="28"/>
        </w:rPr>
        <w:t>Факультативні курси</w:t>
      </w:r>
      <w:r w:rsidRPr="009C6739">
        <w:rPr>
          <w:rFonts w:ascii="Times New Roman" w:hAnsi="Times New Roman"/>
          <w:sz w:val="28"/>
          <w:szCs w:val="28"/>
        </w:rPr>
        <w:t xml:space="preserve"> – необов’язкові навчальні курси (предмети), що сприяють вибору учнем майбутнього навчального профілю шляхом поглибленого вивчення нормативного навчального предмета або певної галузі практичної діяльності.</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b/>
          <w:sz w:val="28"/>
          <w:szCs w:val="28"/>
        </w:rPr>
        <w:t xml:space="preserve">Технології </w:t>
      </w:r>
      <w:proofErr w:type="spellStart"/>
      <w:r w:rsidRPr="009C6739">
        <w:rPr>
          <w:rFonts w:ascii="Times New Roman" w:hAnsi="Times New Roman"/>
          <w:b/>
          <w:sz w:val="28"/>
          <w:szCs w:val="28"/>
        </w:rPr>
        <w:t>допрофільної</w:t>
      </w:r>
      <w:proofErr w:type="spellEnd"/>
      <w:r w:rsidRPr="009C6739">
        <w:rPr>
          <w:rFonts w:ascii="Times New Roman" w:hAnsi="Times New Roman"/>
          <w:b/>
          <w:sz w:val="28"/>
          <w:szCs w:val="28"/>
        </w:rPr>
        <w:t xml:space="preserve"> підготовки</w:t>
      </w:r>
      <w:r w:rsidRPr="009C6739">
        <w:rPr>
          <w:rFonts w:ascii="Times New Roman" w:hAnsi="Times New Roman"/>
          <w:sz w:val="28"/>
          <w:szCs w:val="28"/>
        </w:rPr>
        <w:t xml:space="preserve"> – це різновид освітніх технологій; сукупність способів діяльності працівників системи середньої освіти, спрямованих на надання учневі допомоги в раціональному виборі майбутнього навчального профілю, створення сприятливих умов для самовизначення і самореалізації, подальшого профільного навчання.</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sz w:val="28"/>
          <w:szCs w:val="28"/>
        </w:rPr>
        <w:t xml:space="preserve">Серед технологій </w:t>
      </w:r>
      <w:proofErr w:type="spellStart"/>
      <w:r w:rsidRPr="009C6739">
        <w:rPr>
          <w:rFonts w:ascii="Times New Roman" w:hAnsi="Times New Roman"/>
          <w:sz w:val="28"/>
          <w:szCs w:val="28"/>
        </w:rPr>
        <w:t>допрофільної</w:t>
      </w:r>
      <w:proofErr w:type="spellEnd"/>
      <w:r w:rsidRPr="009C6739">
        <w:rPr>
          <w:rFonts w:ascii="Times New Roman" w:hAnsi="Times New Roman"/>
          <w:sz w:val="28"/>
          <w:szCs w:val="28"/>
        </w:rPr>
        <w:t xml:space="preserve"> підготовки можна виділити такі: профільної діагностики, профільної орієнтації, профільного консультування, профільного інформування та ін.</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b/>
          <w:i/>
          <w:sz w:val="28"/>
          <w:szCs w:val="28"/>
        </w:rPr>
        <w:t>Профільна діагностика</w:t>
      </w:r>
      <w:r w:rsidRPr="009C6739">
        <w:rPr>
          <w:rFonts w:ascii="Times New Roman" w:hAnsi="Times New Roman"/>
          <w:i/>
          <w:sz w:val="28"/>
          <w:szCs w:val="28"/>
        </w:rPr>
        <w:t xml:space="preserve"> -</w:t>
      </w:r>
      <w:r w:rsidRPr="009C6739">
        <w:rPr>
          <w:rFonts w:ascii="Times New Roman" w:hAnsi="Times New Roman"/>
          <w:sz w:val="28"/>
          <w:szCs w:val="28"/>
        </w:rPr>
        <w:t xml:space="preserve">  встановлення і комплексне вивчення здібностей, мотивів та інтересів, навчальних досягнень і результатів </w:t>
      </w:r>
      <w:proofErr w:type="spellStart"/>
      <w:r w:rsidRPr="009C6739">
        <w:rPr>
          <w:rFonts w:ascii="Times New Roman" w:hAnsi="Times New Roman"/>
          <w:sz w:val="28"/>
          <w:szCs w:val="28"/>
        </w:rPr>
        <w:t>допрофільної</w:t>
      </w:r>
      <w:proofErr w:type="spellEnd"/>
      <w:r w:rsidRPr="009C6739">
        <w:rPr>
          <w:rFonts w:ascii="Times New Roman" w:hAnsi="Times New Roman"/>
          <w:sz w:val="28"/>
          <w:szCs w:val="28"/>
        </w:rPr>
        <w:t xml:space="preserve"> підготовки учнів, які характеризують можливості їх навчання за певним профілем. Профільна діагностика дає змогу прогнозувати  оптимальний навчальний профіль, вносити зміни в процес </w:t>
      </w:r>
      <w:proofErr w:type="spellStart"/>
      <w:r w:rsidRPr="009C6739">
        <w:rPr>
          <w:rFonts w:ascii="Times New Roman" w:hAnsi="Times New Roman"/>
          <w:sz w:val="28"/>
          <w:szCs w:val="28"/>
        </w:rPr>
        <w:t>допрофільного</w:t>
      </w:r>
      <w:proofErr w:type="spellEnd"/>
      <w:r w:rsidRPr="009C6739">
        <w:rPr>
          <w:rFonts w:ascii="Times New Roman" w:hAnsi="Times New Roman"/>
          <w:sz w:val="28"/>
          <w:szCs w:val="28"/>
        </w:rPr>
        <w:t xml:space="preserve"> навчання з метою підвищення його ефективності. </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b/>
          <w:i/>
          <w:sz w:val="28"/>
          <w:szCs w:val="28"/>
        </w:rPr>
        <w:t>Профільна орієнтація</w:t>
      </w:r>
      <w:r w:rsidRPr="009C6739">
        <w:rPr>
          <w:rFonts w:ascii="Times New Roman" w:hAnsi="Times New Roman"/>
          <w:sz w:val="28"/>
          <w:szCs w:val="28"/>
        </w:rPr>
        <w:t xml:space="preserve"> – спрямована на ознайомлення учнів 8 – 9 класів з навчальними профілями, сприяння йому у визначенні оптимального з них. Профільна орієнтація здійснюється на основі діагностування здібностей та можливостей учня, гарантує вибір навчального профілю з урахуванням його здібностей, потреб і бажань. Профільна орієнтація також передбачає розвиток в учня позитивного ставлення до профільного навчання.</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b/>
          <w:i/>
          <w:sz w:val="28"/>
          <w:szCs w:val="28"/>
        </w:rPr>
        <w:lastRenderedPageBreak/>
        <w:t>Профільне консультування</w:t>
      </w:r>
      <w:r w:rsidRPr="009C6739">
        <w:rPr>
          <w:rFonts w:ascii="Times New Roman" w:hAnsi="Times New Roman"/>
          <w:sz w:val="28"/>
          <w:szCs w:val="28"/>
        </w:rPr>
        <w:t xml:space="preserve"> – індивідуальна консульт</w:t>
      </w:r>
      <w:r w:rsidR="003F61AE">
        <w:rPr>
          <w:rFonts w:ascii="Times New Roman" w:hAnsi="Times New Roman"/>
          <w:sz w:val="28"/>
          <w:szCs w:val="28"/>
        </w:rPr>
        <w:t>ативна</w:t>
      </w:r>
      <w:r w:rsidRPr="009C6739">
        <w:rPr>
          <w:rFonts w:ascii="Times New Roman" w:hAnsi="Times New Roman"/>
          <w:sz w:val="28"/>
          <w:szCs w:val="28"/>
        </w:rPr>
        <w:t xml:space="preserve"> допомога учневі у виборі навчального профілю в старшій школі.</w:t>
      </w:r>
    </w:p>
    <w:p w:rsidR="009C6739" w:rsidRPr="009C6739" w:rsidRDefault="009C6739" w:rsidP="009C6739">
      <w:pPr>
        <w:spacing w:after="0" w:line="360" w:lineRule="auto"/>
        <w:ind w:firstLine="539"/>
        <w:jc w:val="both"/>
        <w:rPr>
          <w:rFonts w:ascii="Times New Roman" w:hAnsi="Times New Roman"/>
          <w:sz w:val="28"/>
          <w:szCs w:val="28"/>
        </w:rPr>
      </w:pPr>
      <w:r w:rsidRPr="009C6739">
        <w:rPr>
          <w:rFonts w:ascii="Times New Roman" w:hAnsi="Times New Roman"/>
          <w:b/>
          <w:i/>
          <w:sz w:val="28"/>
          <w:szCs w:val="28"/>
        </w:rPr>
        <w:t>Інформаційна робота</w:t>
      </w:r>
      <w:r w:rsidRPr="009C6739">
        <w:rPr>
          <w:rFonts w:ascii="Times New Roman" w:hAnsi="Times New Roman"/>
          <w:sz w:val="28"/>
          <w:szCs w:val="28"/>
        </w:rPr>
        <w:t xml:space="preserve"> – поширення інформації про </w:t>
      </w:r>
      <w:proofErr w:type="spellStart"/>
      <w:r w:rsidRPr="009C6739">
        <w:rPr>
          <w:rFonts w:ascii="Times New Roman" w:hAnsi="Times New Roman"/>
          <w:sz w:val="28"/>
          <w:szCs w:val="28"/>
        </w:rPr>
        <w:t>допрофільне</w:t>
      </w:r>
      <w:proofErr w:type="spellEnd"/>
      <w:r w:rsidRPr="009C6739">
        <w:rPr>
          <w:rFonts w:ascii="Times New Roman" w:hAnsi="Times New Roman"/>
          <w:sz w:val="28"/>
          <w:szCs w:val="28"/>
        </w:rPr>
        <w:t xml:space="preserve"> і профільне навчання за допомогою мережі Інтернет (сайт, оголошення та ін.), засобів масової інформації, друкованої продукції (інформаційних журналів і газет, брошур, буклетів, листівок).</w:t>
      </w:r>
    </w:p>
    <w:p w:rsidR="009C6739" w:rsidRPr="009C6739" w:rsidRDefault="009C6739" w:rsidP="009C6739">
      <w:pPr>
        <w:spacing w:after="0" w:line="360" w:lineRule="auto"/>
        <w:ind w:firstLine="567"/>
        <w:jc w:val="both"/>
        <w:rPr>
          <w:rFonts w:ascii="Times New Roman" w:hAnsi="Times New Roman"/>
          <w:sz w:val="28"/>
          <w:szCs w:val="28"/>
        </w:rPr>
      </w:pPr>
      <w:r w:rsidRPr="009C6739">
        <w:rPr>
          <w:rFonts w:ascii="Times New Roman" w:hAnsi="Times New Roman"/>
          <w:sz w:val="28"/>
          <w:szCs w:val="28"/>
        </w:rPr>
        <w:t xml:space="preserve">Ефективність </w:t>
      </w:r>
      <w:proofErr w:type="spellStart"/>
      <w:r w:rsidRPr="009C6739">
        <w:rPr>
          <w:rFonts w:ascii="Times New Roman" w:hAnsi="Times New Roman"/>
          <w:sz w:val="28"/>
          <w:szCs w:val="28"/>
        </w:rPr>
        <w:t>допрофільної</w:t>
      </w:r>
      <w:proofErr w:type="spellEnd"/>
      <w:r w:rsidRPr="009C6739">
        <w:rPr>
          <w:rFonts w:ascii="Times New Roman" w:hAnsi="Times New Roman"/>
          <w:sz w:val="28"/>
          <w:szCs w:val="28"/>
        </w:rPr>
        <w:t xml:space="preserve"> підготовки вимагає налагодження дієвої діагностики рівня навчальних досягнень учнів основної школи, профільно-консультаційної психодіагностики з метою визначення професійних інтересів і якостей учнів для створення однорідних за підготовленістю та інтересами мікроколективів (класів, груп).</w:t>
      </w:r>
    </w:p>
    <w:p w:rsidR="009C6739" w:rsidRPr="009C6739" w:rsidRDefault="009C6739" w:rsidP="009C6739">
      <w:pPr>
        <w:spacing w:after="0" w:line="360" w:lineRule="auto"/>
        <w:ind w:firstLine="539"/>
        <w:jc w:val="both"/>
        <w:rPr>
          <w:rFonts w:ascii="Times New Roman" w:hAnsi="Times New Roman"/>
          <w:b/>
          <w:sz w:val="28"/>
          <w:szCs w:val="28"/>
        </w:rPr>
      </w:pPr>
      <w:r w:rsidRPr="009C6739">
        <w:rPr>
          <w:rFonts w:ascii="Times New Roman" w:hAnsi="Times New Roman"/>
          <w:b/>
          <w:sz w:val="28"/>
          <w:szCs w:val="28"/>
        </w:rPr>
        <w:t> </w:t>
      </w:r>
      <w:proofErr w:type="spellStart"/>
      <w:r w:rsidRPr="009C6739">
        <w:rPr>
          <w:rFonts w:ascii="Times New Roman" w:hAnsi="Times New Roman"/>
          <w:b/>
          <w:sz w:val="28"/>
          <w:szCs w:val="28"/>
        </w:rPr>
        <w:t>Допрофільна</w:t>
      </w:r>
      <w:proofErr w:type="spellEnd"/>
      <w:r w:rsidRPr="009C6739">
        <w:rPr>
          <w:rFonts w:ascii="Times New Roman" w:hAnsi="Times New Roman"/>
          <w:b/>
          <w:sz w:val="28"/>
          <w:szCs w:val="28"/>
        </w:rPr>
        <w:t xml:space="preserve"> підготовка обов’язково включає в себе психолого-педагогічний супровід процесів професійного самовизначення учнів.</w:t>
      </w:r>
    </w:p>
    <w:p w:rsidR="009C6739" w:rsidRPr="009C6739" w:rsidRDefault="009C6739" w:rsidP="009C6739">
      <w:pPr>
        <w:spacing w:after="0" w:line="360" w:lineRule="auto"/>
        <w:ind w:firstLine="539"/>
        <w:jc w:val="both"/>
        <w:rPr>
          <w:rFonts w:ascii="Times New Roman" w:hAnsi="Times New Roman"/>
          <w:b/>
          <w:sz w:val="28"/>
          <w:szCs w:val="28"/>
        </w:rPr>
      </w:pPr>
    </w:p>
    <w:p w:rsidR="009C6739" w:rsidRPr="009C6739" w:rsidRDefault="009C6739" w:rsidP="009C6739">
      <w:pPr>
        <w:pStyle w:val="a3"/>
        <w:spacing w:line="360" w:lineRule="auto"/>
        <w:jc w:val="both"/>
        <w:rPr>
          <w:rStyle w:val="a6"/>
          <w:rFonts w:ascii="Times New Roman" w:hAnsi="Times New Roman"/>
          <w:i w:val="0"/>
          <w:sz w:val="28"/>
          <w:szCs w:val="28"/>
        </w:rPr>
      </w:pPr>
    </w:p>
    <w:p w:rsidR="009C6739" w:rsidRDefault="009C6739" w:rsidP="009C6739">
      <w:pPr>
        <w:pStyle w:val="a3"/>
        <w:jc w:val="both"/>
        <w:rPr>
          <w:rStyle w:val="a6"/>
          <w:rFonts w:ascii="Times New Roman" w:hAnsi="Times New Roman"/>
          <w:b/>
          <w:i w:val="0"/>
          <w:sz w:val="28"/>
          <w:szCs w:val="28"/>
          <w:lang w:val="uk-UA"/>
        </w:rPr>
      </w:pPr>
    </w:p>
    <w:p w:rsidR="009C6739" w:rsidRPr="009C6739" w:rsidRDefault="009C6739" w:rsidP="009C6739">
      <w:pPr>
        <w:pStyle w:val="a3"/>
        <w:jc w:val="both"/>
        <w:rPr>
          <w:rStyle w:val="a6"/>
          <w:rFonts w:ascii="Times New Roman" w:hAnsi="Times New Roman"/>
          <w:b/>
          <w:i w:val="0"/>
          <w:sz w:val="36"/>
          <w:szCs w:val="28"/>
          <w:lang w:val="uk-UA"/>
        </w:rPr>
      </w:pPr>
      <w:r w:rsidRPr="009C6739">
        <w:rPr>
          <w:rStyle w:val="a6"/>
          <w:rFonts w:ascii="Times New Roman" w:hAnsi="Times New Roman"/>
          <w:b/>
          <w:i w:val="0"/>
          <w:sz w:val="36"/>
          <w:szCs w:val="28"/>
          <w:lang w:val="uk-UA"/>
        </w:rPr>
        <w:t>Висновок</w:t>
      </w:r>
    </w:p>
    <w:p w:rsidR="009C6739" w:rsidRPr="009C6739" w:rsidRDefault="009C6739" w:rsidP="009C6739">
      <w:pPr>
        <w:pStyle w:val="a3"/>
        <w:spacing w:line="360" w:lineRule="auto"/>
        <w:ind w:firstLine="708"/>
        <w:jc w:val="both"/>
        <w:rPr>
          <w:rStyle w:val="a6"/>
          <w:rFonts w:ascii="Times New Roman" w:hAnsi="Times New Roman"/>
          <w:i w:val="0"/>
          <w:sz w:val="28"/>
          <w:szCs w:val="28"/>
          <w:lang w:val="uk-UA"/>
        </w:rPr>
      </w:pPr>
      <w:r w:rsidRPr="009C6739">
        <w:rPr>
          <w:rStyle w:val="a6"/>
          <w:rFonts w:ascii="Times New Roman" w:hAnsi="Times New Roman"/>
          <w:i w:val="0"/>
          <w:sz w:val="28"/>
          <w:szCs w:val="28"/>
          <w:lang w:val="uk-UA"/>
        </w:rPr>
        <w:t>Свідоме ставлення до вибору професії полягає у вмотивованій спрямованості особистості на усвідомлення соціального та особистого значення вибору професії;</w:t>
      </w:r>
      <w:r w:rsidR="00DB4C29">
        <w:rPr>
          <w:rStyle w:val="a6"/>
          <w:rFonts w:ascii="Times New Roman" w:hAnsi="Times New Roman"/>
          <w:i w:val="0"/>
          <w:sz w:val="28"/>
          <w:szCs w:val="28"/>
          <w:lang w:val="uk-UA"/>
        </w:rPr>
        <w:t xml:space="preserve"> </w:t>
      </w:r>
      <w:r w:rsidRPr="009C6739">
        <w:rPr>
          <w:rStyle w:val="a6"/>
          <w:rFonts w:ascii="Times New Roman" w:hAnsi="Times New Roman"/>
          <w:i w:val="0"/>
          <w:sz w:val="28"/>
          <w:szCs w:val="28"/>
          <w:lang w:val="uk-UA"/>
        </w:rPr>
        <w:t>оволодіння системн</w:t>
      </w:r>
      <w:r w:rsidR="003F61AE">
        <w:rPr>
          <w:rStyle w:val="a6"/>
          <w:rFonts w:ascii="Times New Roman" w:hAnsi="Times New Roman"/>
          <w:i w:val="0"/>
          <w:sz w:val="28"/>
          <w:szCs w:val="28"/>
          <w:lang w:val="uk-UA"/>
        </w:rPr>
        <w:t>ими профорієнтаційними знаннями.</w:t>
      </w:r>
      <w:r w:rsidRPr="009C6739">
        <w:rPr>
          <w:rStyle w:val="a6"/>
          <w:rFonts w:ascii="Times New Roman" w:hAnsi="Times New Roman"/>
          <w:i w:val="0"/>
          <w:sz w:val="28"/>
          <w:szCs w:val="28"/>
          <w:lang w:val="uk-UA"/>
        </w:rPr>
        <w:t xml:space="preserve"> </w:t>
      </w:r>
      <w:r w:rsidR="003F61AE">
        <w:rPr>
          <w:rStyle w:val="a6"/>
          <w:rFonts w:ascii="Times New Roman" w:hAnsi="Times New Roman"/>
          <w:i w:val="0"/>
          <w:sz w:val="28"/>
          <w:szCs w:val="28"/>
          <w:lang w:val="uk-UA"/>
        </w:rPr>
        <w:t xml:space="preserve">А також усвідомлений вибір професії це - </w:t>
      </w:r>
      <w:r w:rsidRPr="009C6739">
        <w:rPr>
          <w:rStyle w:val="a6"/>
          <w:rFonts w:ascii="Times New Roman" w:hAnsi="Times New Roman"/>
          <w:i w:val="0"/>
          <w:sz w:val="28"/>
          <w:szCs w:val="28"/>
          <w:lang w:val="uk-UA"/>
        </w:rPr>
        <w:t>активні способи підготовки до майбутньої праці і практична апробація своїх можливостей та самовиховання професійно важливих якостей.</w:t>
      </w:r>
    </w:p>
    <w:p w:rsidR="009C6739" w:rsidRPr="009C6739" w:rsidRDefault="009C6739" w:rsidP="009C6739">
      <w:pPr>
        <w:pStyle w:val="a3"/>
        <w:spacing w:line="360" w:lineRule="auto"/>
        <w:ind w:firstLine="708"/>
        <w:jc w:val="both"/>
        <w:rPr>
          <w:rStyle w:val="a6"/>
          <w:rFonts w:ascii="Times New Roman" w:hAnsi="Times New Roman"/>
          <w:i w:val="0"/>
          <w:sz w:val="28"/>
          <w:szCs w:val="28"/>
          <w:lang w:val="uk-UA"/>
        </w:rPr>
      </w:pPr>
      <w:r w:rsidRPr="009C6739">
        <w:rPr>
          <w:rStyle w:val="a6"/>
          <w:rFonts w:ascii="Times New Roman" w:hAnsi="Times New Roman"/>
          <w:i w:val="0"/>
          <w:sz w:val="28"/>
          <w:szCs w:val="28"/>
          <w:lang w:val="uk-UA"/>
        </w:rPr>
        <w:t xml:space="preserve">Перед кожною людиною у житті постає проблема: «Ким бути?». </w:t>
      </w:r>
    </w:p>
    <w:p w:rsidR="009C6739" w:rsidRPr="00BE1B49" w:rsidRDefault="009C6739" w:rsidP="00BE1B49">
      <w:pPr>
        <w:pStyle w:val="a3"/>
        <w:spacing w:line="360" w:lineRule="auto"/>
        <w:jc w:val="both"/>
        <w:rPr>
          <w:rFonts w:ascii="Times New Roman" w:hAnsi="Times New Roman"/>
          <w:iCs/>
          <w:sz w:val="28"/>
          <w:szCs w:val="28"/>
          <w:lang w:val="uk-UA"/>
        </w:rPr>
      </w:pPr>
      <w:r w:rsidRPr="009C6739">
        <w:rPr>
          <w:rStyle w:val="a6"/>
          <w:rFonts w:ascii="Times New Roman" w:hAnsi="Times New Roman"/>
          <w:i w:val="0"/>
          <w:sz w:val="28"/>
          <w:szCs w:val="28"/>
          <w:lang w:val="uk-UA"/>
        </w:rPr>
        <w:t>Тому  важливо вирішити її правильно, із урахуванням</w:t>
      </w:r>
      <w:r w:rsidR="003F61AE">
        <w:rPr>
          <w:rStyle w:val="a6"/>
          <w:rFonts w:ascii="Times New Roman" w:hAnsi="Times New Roman"/>
          <w:i w:val="0"/>
          <w:sz w:val="28"/>
          <w:szCs w:val="28"/>
          <w:lang w:val="uk-UA"/>
        </w:rPr>
        <w:t xml:space="preserve">  своїх інтересів і схильностей</w:t>
      </w:r>
      <w:r w:rsidRPr="009C6739">
        <w:rPr>
          <w:rStyle w:val="a6"/>
          <w:rFonts w:ascii="Times New Roman" w:hAnsi="Times New Roman"/>
          <w:i w:val="0"/>
          <w:sz w:val="28"/>
          <w:szCs w:val="28"/>
          <w:lang w:val="uk-UA"/>
        </w:rPr>
        <w:t>, потреб ринку праці у тих або інших фахівцях та</w:t>
      </w:r>
      <w:r>
        <w:rPr>
          <w:rStyle w:val="a6"/>
          <w:rFonts w:ascii="Times New Roman" w:hAnsi="Times New Roman"/>
          <w:i w:val="0"/>
          <w:sz w:val="28"/>
          <w:szCs w:val="28"/>
          <w:lang w:val="uk-UA"/>
        </w:rPr>
        <w:t xml:space="preserve"> інтересів держави.</w:t>
      </w:r>
      <w:r w:rsidRPr="009C6739">
        <w:rPr>
          <w:rStyle w:val="a6"/>
          <w:rFonts w:ascii="Times New Roman" w:hAnsi="Times New Roman"/>
          <w:i w:val="0"/>
          <w:sz w:val="28"/>
          <w:szCs w:val="28"/>
          <w:lang w:val="uk-UA"/>
        </w:rPr>
        <w:t xml:space="preserve"> </w:t>
      </w:r>
    </w:p>
    <w:p w:rsidR="009C6739" w:rsidRDefault="009C6739" w:rsidP="00DB4C29">
      <w:pPr>
        <w:pStyle w:val="a4"/>
        <w:shd w:val="clear" w:color="auto" w:fill="FFFFFF"/>
        <w:ind w:left="539"/>
        <w:jc w:val="center"/>
        <w:rPr>
          <w:rFonts w:ascii="Cambria" w:hAnsi="Cambria" w:cs="Tahoma"/>
          <w:b/>
          <w:color w:val="1F497D" w:themeColor="text2"/>
          <w:sz w:val="32"/>
          <w:szCs w:val="32"/>
        </w:rPr>
      </w:pPr>
      <w:r w:rsidRPr="009C6739">
        <w:rPr>
          <w:rFonts w:ascii="Cambria" w:hAnsi="Cambria" w:cs="Tahoma"/>
          <w:b/>
          <w:color w:val="1F497D" w:themeColor="text2"/>
          <w:sz w:val="32"/>
          <w:szCs w:val="32"/>
        </w:rPr>
        <w:t>Методичні рекомендації</w:t>
      </w:r>
    </w:p>
    <w:p w:rsidR="00DB4C29" w:rsidRPr="00DB4C29" w:rsidRDefault="00DB4C29" w:rsidP="00DB4C29">
      <w:pPr>
        <w:pStyle w:val="a4"/>
        <w:shd w:val="clear" w:color="auto" w:fill="FFFFFF"/>
        <w:ind w:left="539"/>
        <w:jc w:val="center"/>
        <w:rPr>
          <w:rFonts w:ascii="Cambria" w:hAnsi="Cambria" w:cs="Tahoma"/>
          <w:b/>
          <w:color w:val="1F497D" w:themeColor="text2"/>
          <w:sz w:val="32"/>
          <w:szCs w:val="32"/>
        </w:rPr>
      </w:pPr>
    </w:p>
    <w:p w:rsidR="00DB4C29" w:rsidRPr="00DB4C29" w:rsidRDefault="009C6739" w:rsidP="00DB4C29">
      <w:pPr>
        <w:pStyle w:val="a4"/>
        <w:shd w:val="clear" w:color="auto" w:fill="FFFFFF"/>
        <w:ind w:left="539"/>
        <w:jc w:val="center"/>
        <w:rPr>
          <w:rFonts w:ascii="Cambria" w:hAnsi="Cambria" w:cs="Tahoma"/>
          <w:b/>
          <w:bCs/>
          <w:sz w:val="32"/>
          <w:szCs w:val="32"/>
        </w:rPr>
      </w:pPr>
      <w:r w:rsidRPr="00DB4C29">
        <w:rPr>
          <w:rFonts w:ascii="Cambria" w:hAnsi="Cambria" w:cs="Tahoma"/>
          <w:b/>
          <w:bCs/>
          <w:sz w:val="32"/>
          <w:szCs w:val="32"/>
        </w:rPr>
        <w:t>Методичні рекомендації для класного</w:t>
      </w:r>
      <w:r w:rsidRPr="00DB4C29">
        <w:rPr>
          <w:rFonts w:ascii="Tahoma" w:hAnsi="Tahoma" w:cs="Tahoma"/>
          <w:b/>
          <w:bCs/>
          <w:sz w:val="32"/>
          <w:szCs w:val="32"/>
        </w:rPr>
        <w:t>    </w:t>
      </w:r>
      <w:r w:rsidR="00DB4C29" w:rsidRPr="00DB4C29">
        <w:rPr>
          <w:rFonts w:ascii="Cambria" w:hAnsi="Cambria" w:cs="Tahoma"/>
          <w:b/>
          <w:bCs/>
          <w:sz w:val="32"/>
          <w:szCs w:val="32"/>
        </w:rPr>
        <w:t>керівника</w:t>
      </w:r>
    </w:p>
    <w:p w:rsidR="009C6739" w:rsidRPr="00DB4C29" w:rsidRDefault="00DB4C29" w:rsidP="00DB4C29">
      <w:pPr>
        <w:pStyle w:val="a4"/>
        <w:shd w:val="clear" w:color="auto" w:fill="FFFFFF"/>
        <w:ind w:left="539"/>
        <w:jc w:val="both"/>
        <w:rPr>
          <w:rFonts w:ascii="Times New Roman" w:hAnsi="Times New Roman" w:cs="Times New Roman"/>
          <w:sz w:val="28"/>
          <w:szCs w:val="28"/>
        </w:rPr>
      </w:pPr>
      <w:r w:rsidRPr="00DB4C29">
        <w:rPr>
          <w:rFonts w:ascii="Times New Roman" w:hAnsi="Times New Roman" w:cs="Times New Roman"/>
          <w:b/>
          <w:bCs/>
          <w:sz w:val="28"/>
          <w:szCs w:val="28"/>
        </w:rPr>
        <w:t xml:space="preserve"> Класний    керівник:</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lastRenderedPageBreak/>
        <w:t>   складає для конкретного класу (групи) план педагогічної підтримки самовизначення учнів, який містить різноманітні форми, методи, засоби,  що  активізують  пізнавальну,  творчу  активність  школярів;</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організовує індивідуальні й групові профорієнтаційні бесіди, диспути, конференції;</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здійснює  психолого-педагогічні  спостереження  за  схильностями учнів (дані спостережень, анкет, тестів фіксуються в індивідуальній картці учня);</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допомагає  школярам  проектувати  індивідуальну  освітню  траєкторію, моделювати варіанти профільного навчання та професійного становлення,   здійснювати   аналіз   власних   досягнень,   складати власне портфоліо;</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організовує  відвідування  учнями  днів  відчинених  дверей  у  вищих навчальних закладах і середніх професійних навчальних закладах;</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організовує  тематичні  й  комплексні  екскурсії  учнів  на  підприємства;</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надає  допомогу  шкільному  психологу  в  проведенні  анкетування учнів та їхніх батьків з проблеми самовизначення;</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проводить  батьківські  збори  з  проблеми  формування  готовності учнів до профільного й професійного самовизначення;</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організовує  зустрічі  учнів  з  випускниками  школи,  які  навчаються у вищих і середніх професійних навчальних закладах.</w:t>
      </w:r>
    </w:p>
    <w:p w:rsidR="009C6739" w:rsidRPr="009C6739" w:rsidRDefault="009C6739" w:rsidP="009C6739">
      <w:pPr>
        <w:pStyle w:val="a4"/>
        <w:shd w:val="clear" w:color="auto" w:fill="FFFFFF"/>
        <w:spacing w:line="360" w:lineRule="auto"/>
        <w:ind w:left="539"/>
        <w:jc w:val="both"/>
        <w:rPr>
          <w:rFonts w:ascii="Times New Roman" w:hAnsi="Times New Roman" w:cs="Times New Roman"/>
          <w:sz w:val="28"/>
          <w:szCs w:val="28"/>
        </w:rPr>
      </w:pPr>
    </w:p>
    <w:p w:rsidR="00DB4C29" w:rsidRPr="00DB4C29" w:rsidRDefault="009C6739" w:rsidP="00DB4C29">
      <w:pPr>
        <w:pStyle w:val="a4"/>
        <w:shd w:val="clear" w:color="auto" w:fill="FFFFFF"/>
        <w:spacing w:after="0" w:line="360" w:lineRule="auto"/>
        <w:ind w:left="539"/>
        <w:jc w:val="center"/>
        <w:rPr>
          <w:rFonts w:ascii="Times New Roman" w:hAnsi="Times New Roman" w:cs="Times New Roman"/>
          <w:b/>
          <w:bCs/>
          <w:sz w:val="32"/>
          <w:szCs w:val="32"/>
        </w:rPr>
      </w:pPr>
      <w:r w:rsidRPr="00DB4C29">
        <w:rPr>
          <w:rFonts w:ascii="Times New Roman" w:hAnsi="Times New Roman" w:cs="Times New Roman"/>
          <w:b/>
          <w:bCs/>
          <w:sz w:val="32"/>
          <w:szCs w:val="32"/>
        </w:rPr>
        <w:t>Методичні рекоменда</w:t>
      </w:r>
      <w:r w:rsidR="00DB4C29" w:rsidRPr="00DB4C29">
        <w:rPr>
          <w:rFonts w:ascii="Times New Roman" w:hAnsi="Times New Roman" w:cs="Times New Roman"/>
          <w:b/>
          <w:bCs/>
          <w:sz w:val="32"/>
          <w:szCs w:val="32"/>
        </w:rPr>
        <w:t>ції для   вчителів-</w:t>
      </w:r>
      <w:proofErr w:type="spellStart"/>
      <w:r w:rsidR="00DB4C29" w:rsidRPr="00DB4C29">
        <w:rPr>
          <w:rFonts w:ascii="Times New Roman" w:hAnsi="Times New Roman" w:cs="Times New Roman"/>
          <w:b/>
          <w:bCs/>
          <w:sz w:val="32"/>
          <w:szCs w:val="32"/>
        </w:rPr>
        <w:t>предметників</w:t>
      </w:r>
      <w:proofErr w:type="spellEnd"/>
    </w:p>
    <w:p w:rsidR="00DB4C29" w:rsidRPr="00DB4C29" w:rsidRDefault="00DB4C29" w:rsidP="00DB4C29">
      <w:pPr>
        <w:pStyle w:val="a4"/>
        <w:shd w:val="clear" w:color="auto" w:fill="FFFFFF"/>
        <w:spacing w:after="0" w:line="360" w:lineRule="auto"/>
        <w:ind w:left="539"/>
        <w:jc w:val="both"/>
        <w:rPr>
          <w:rFonts w:ascii="Times New Roman" w:hAnsi="Times New Roman" w:cs="Times New Roman"/>
          <w:b/>
          <w:bCs/>
          <w:sz w:val="28"/>
          <w:szCs w:val="28"/>
        </w:rPr>
      </w:pPr>
      <w:r w:rsidRPr="00DB4C29">
        <w:rPr>
          <w:rFonts w:ascii="Times New Roman" w:hAnsi="Times New Roman" w:cs="Times New Roman"/>
          <w:b/>
          <w:bCs/>
          <w:sz w:val="28"/>
          <w:szCs w:val="28"/>
        </w:rPr>
        <w:t xml:space="preserve"> </w:t>
      </w:r>
      <w:r>
        <w:rPr>
          <w:rFonts w:ascii="Times New Roman" w:hAnsi="Times New Roman" w:cs="Times New Roman"/>
          <w:b/>
          <w:bCs/>
          <w:sz w:val="28"/>
          <w:szCs w:val="28"/>
        </w:rPr>
        <w:t xml:space="preserve">Учителі – </w:t>
      </w:r>
      <w:proofErr w:type="spellStart"/>
      <w:r>
        <w:rPr>
          <w:rFonts w:ascii="Times New Roman" w:hAnsi="Times New Roman" w:cs="Times New Roman"/>
          <w:b/>
          <w:bCs/>
          <w:sz w:val="28"/>
          <w:szCs w:val="28"/>
        </w:rPr>
        <w:t>предметники</w:t>
      </w:r>
      <w:proofErr w:type="spellEnd"/>
      <w:r>
        <w:rPr>
          <w:rFonts w:ascii="Times New Roman" w:hAnsi="Times New Roman" w:cs="Times New Roman"/>
          <w:b/>
          <w:bCs/>
          <w:sz w:val="28"/>
          <w:szCs w:val="28"/>
        </w:rPr>
        <w:t>:</w:t>
      </w:r>
    </w:p>
    <w:p w:rsidR="009C6739" w:rsidRPr="009C6739" w:rsidRDefault="009C6739" w:rsidP="009C6739">
      <w:pPr>
        <w:pStyle w:val="a4"/>
        <w:numPr>
          <w:ilvl w:val="0"/>
          <w:numId w:val="13"/>
        </w:numPr>
        <w:shd w:val="clear" w:color="auto" w:fill="FFFFFF"/>
        <w:spacing w:after="0" w:line="360" w:lineRule="auto"/>
        <w:jc w:val="both"/>
        <w:rPr>
          <w:rFonts w:ascii="Times New Roman" w:hAnsi="Times New Roman" w:cs="Times New Roman"/>
          <w:sz w:val="28"/>
          <w:szCs w:val="28"/>
        </w:rPr>
      </w:pPr>
      <w:r w:rsidRPr="009C6739">
        <w:rPr>
          <w:rFonts w:ascii="Times New Roman" w:hAnsi="Times New Roman" w:cs="Times New Roman"/>
          <w:sz w:val="28"/>
          <w:szCs w:val="28"/>
        </w:rPr>
        <w:t>  сприяють  розвитку  пізнавального  інтересу,  творчої  спрямованості  </w:t>
      </w:r>
    </w:p>
    <w:p w:rsidR="009C6739" w:rsidRPr="009C6739" w:rsidRDefault="009C6739" w:rsidP="009C6739">
      <w:pPr>
        <w:pStyle w:val="a4"/>
        <w:shd w:val="clear" w:color="auto" w:fill="FFFFFF"/>
        <w:spacing w:after="0" w:line="360" w:lineRule="auto"/>
        <w:ind w:left="539"/>
        <w:jc w:val="both"/>
        <w:rPr>
          <w:rFonts w:ascii="Times New Roman" w:hAnsi="Times New Roman" w:cs="Times New Roman"/>
          <w:sz w:val="28"/>
          <w:szCs w:val="28"/>
        </w:rPr>
      </w:pPr>
      <w:r w:rsidRPr="009C6739">
        <w:rPr>
          <w:rFonts w:ascii="Times New Roman" w:hAnsi="Times New Roman" w:cs="Times New Roman"/>
          <w:sz w:val="28"/>
          <w:szCs w:val="28"/>
        </w:rPr>
        <w:t>особистості  школярів,  використовуючи  різноманітні  методи й засоби: проектну діяльність, ділові ігри, семінари, круглі столи, конференції, предметні тижні, олімпіади, факультативи, конкурси стінних газет, домашні твори тощо;</w:t>
      </w:r>
    </w:p>
    <w:p w:rsidR="009C6739" w:rsidRPr="009C6739" w:rsidRDefault="009C6739" w:rsidP="009C6739">
      <w:pPr>
        <w:pStyle w:val="a4"/>
        <w:numPr>
          <w:ilvl w:val="0"/>
          <w:numId w:val="13"/>
        </w:numPr>
        <w:shd w:val="clear" w:color="auto" w:fill="FFFFFF"/>
        <w:spacing w:after="0" w:line="360" w:lineRule="auto"/>
        <w:jc w:val="both"/>
        <w:rPr>
          <w:rFonts w:ascii="Times New Roman" w:hAnsi="Times New Roman" w:cs="Times New Roman"/>
          <w:sz w:val="28"/>
          <w:szCs w:val="28"/>
        </w:rPr>
      </w:pPr>
      <w:r w:rsidRPr="009C6739">
        <w:rPr>
          <w:rFonts w:ascii="Times New Roman" w:hAnsi="Times New Roman" w:cs="Times New Roman"/>
          <w:sz w:val="28"/>
          <w:szCs w:val="28"/>
        </w:rPr>
        <w:t>   забезпечують  профорієнтаційну  спрямованість  уроків,  формують в учнів загально-трудові, професійно важливі навички;</w:t>
      </w:r>
    </w:p>
    <w:p w:rsidR="009C6739" w:rsidRPr="009C6739" w:rsidRDefault="009C6739" w:rsidP="009C6739">
      <w:pPr>
        <w:pStyle w:val="a4"/>
        <w:numPr>
          <w:ilvl w:val="0"/>
          <w:numId w:val="13"/>
        </w:numPr>
        <w:shd w:val="clear" w:color="auto" w:fill="FFFFFF"/>
        <w:spacing w:after="0" w:line="360" w:lineRule="auto"/>
        <w:jc w:val="both"/>
        <w:rPr>
          <w:rFonts w:ascii="Times New Roman" w:hAnsi="Times New Roman" w:cs="Times New Roman"/>
          <w:sz w:val="28"/>
          <w:szCs w:val="28"/>
        </w:rPr>
      </w:pPr>
      <w:r w:rsidRPr="009C6739">
        <w:rPr>
          <w:rFonts w:ascii="Times New Roman" w:hAnsi="Times New Roman" w:cs="Times New Roman"/>
          <w:sz w:val="28"/>
          <w:szCs w:val="28"/>
        </w:rPr>
        <w:t>  сприяють формуванню в школярів адекватної самооцінки;</w:t>
      </w:r>
    </w:p>
    <w:p w:rsidR="009C6739" w:rsidRPr="009C6739" w:rsidRDefault="009C6739" w:rsidP="009C6739">
      <w:pPr>
        <w:pStyle w:val="a4"/>
        <w:numPr>
          <w:ilvl w:val="0"/>
          <w:numId w:val="13"/>
        </w:numPr>
        <w:shd w:val="clear" w:color="auto" w:fill="FFFFFF"/>
        <w:spacing w:after="0" w:line="360" w:lineRule="auto"/>
        <w:jc w:val="both"/>
        <w:rPr>
          <w:rFonts w:ascii="Times New Roman" w:hAnsi="Times New Roman" w:cs="Times New Roman"/>
          <w:sz w:val="28"/>
          <w:szCs w:val="28"/>
        </w:rPr>
      </w:pPr>
      <w:r w:rsidRPr="009C6739">
        <w:rPr>
          <w:rFonts w:ascii="Times New Roman" w:hAnsi="Times New Roman" w:cs="Times New Roman"/>
          <w:sz w:val="28"/>
          <w:szCs w:val="28"/>
        </w:rPr>
        <w:lastRenderedPageBreak/>
        <w:t>  проводять  спостереження  з  виявлення  схильностей  і  здібностей учнів;</w:t>
      </w:r>
    </w:p>
    <w:p w:rsidR="009C6739" w:rsidRPr="009C6739" w:rsidRDefault="009C6739" w:rsidP="009C6739">
      <w:pPr>
        <w:pStyle w:val="a4"/>
        <w:numPr>
          <w:ilvl w:val="0"/>
          <w:numId w:val="13"/>
        </w:numPr>
        <w:shd w:val="clear" w:color="auto" w:fill="FFFFFF"/>
        <w:spacing w:after="0" w:line="360" w:lineRule="auto"/>
        <w:jc w:val="both"/>
        <w:rPr>
          <w:rFonts w:ascii="Times New Roman" w:hAnsi="Times New Roman" w:cs="Times New Roman"/>
          <w:sz w:val="28"/>
          <w:szCs w:val="28"/>
        </w:rPr>
      </w:pPr>
      <w:r w:rsidRPr="009C6739">
        <w:rPr>
          <w:rFonts w:ascii="Times New Roman" w:hAnsi="Times New Roman" w:cs="Times New Roman"/>
          <w:sz w:val="28"/>
          <w:szCs w:val="28"/>
        </w:rPr>
        <w:t> адаптують навчальні програми залежно від профілю класу, особливостей учнів.</w:t>
      </w:r>
    </w:p>
    <w:p w:rsidR="009C6739" w:rsidRPr="009C6739" w:rsidRDefault="009C6739" w:rsidP="009C6739">
      <w:pPr>
        <w:pStyle w:val="a4"/>
        <w:shd w:val="clear" w:color="auto" w:fill="FFFFFF"/>
        <w:spacing w:after="0" w:line="360" w:lineRule="auto"/>
        <w:ind w:left="539"/>
        <w:jc w:val="both"/>
        <w:rPr>
          <w:rFonts w:ascii="Times New Roman" w:hAnsi="Times New Roman" w:cs="Times New Roman"/>
          <w:b/>
          <w:bCs/>
          <w:sz w:val="28"/>
          <w:szCs w:val="28"/>
        </w:rPr>
      </w:pPr>
    </w:p>
    <w:p w:rsidR="00DB4C29" w:rsidRPr="00DB4C29" w:rsidRDefault="009C6739" w:rsidP="00DB4C29">
      <w:pPr>
        <w:pStyle w:val="a4"/>
        <w:shd w:val="clear" w:color="auto" w:fill="FFFFFF"/>
        <w:spacing w:after="0" w:line="360" w:lineRule="auto"/>
        <w:ind w:left="539"/>
        <w:jc w:val="center"/>
        <w:rPr>
          <w:rFonts w:ascii="Times New Roman" w:hAnsi="Times New Roman" w:cs="Times New Roman"/>
          <w:b/>
          <w:bCs/>
          <w:sz w:val="32"/>
          <w:szCs w:val="32"/>
        </w:rPr>
      </w:pPr>
      <w:r w:rsidRPr="00DB4C29">
        <w:rPr>
          <w:rFonts w:ascii="Times New Roman" w:hAnsi="Times New Roman" w:cs="Times New Roman"/>
          <w:b/>
          <w:bCs/>
          <w:sz w:val="32"/>
          <w:szCs w:val="32"/>
        </w:rPr>
        <w:t>Методичні рекоменда</w:t>
      </w:r>
      <w:r w:rsidR="00DB4C29" w:rsidRPr="00DB4C29">
        <w:rPr>
          <w:rFonts w:ascii="Times New Roman" w:hAnsi="Times New Roman" w:cs="Times New Roman"/>
          <w:b/>
          <w:bCs/>
          <w:sz w:val="32"/>
          <w:szCs w:val="32"/>
        </w:rPr>
        <w:t>ції для   практичного психолога</w:t>
      </w:r>
    </w:p>
    <w:p w:rsidR="009C6739" w:rsidRPr="009C6739" w:rsidRDefault="009C6739" w:rsidP="009C6739">
      <w:pPr>
        <w:pStyle w:val="a4"/>
        <w:shd w:val="clear" w:color="auto" w:fill="FFFFFF"/>
        <w:spacing w:after="0" w:line="360" w:lineRule="auto"/>
        <w:ind w:left="539"/>
        <w:jc w:val="both"/>
        <w:rPr>
          <w:rFonts w:ascii="Times New Roman" w:hAnsi="Times New Roman" w:cs="Times New Roman"/>
          <w:sz w:val="28"/>
          <w:szCs w:val="28"/>
        </w:rPr>
      </w:pPr>
      <w:r w:rsidRPr="009C6739">
        <w:rPr>
          <w:rFonts w:ascii="Times New Roman" w:hAnsi="Times New Roman" w:cs="Times New Roman"/>
          <w:sz w:val="28"/>
          <w:szCs w:val="28"/>
        </w:rPr>
        <w:t> </w:t>
      </w:r>
      <w:r w:rsidR="00DB4C29">
        <w:rPr>
          <w:rFonts w:ascii="Times New Roman" w:hAnsi="Times New Roman" w:cs="Times New Roman"/>
          <w:b/>
          <w:bCs/>
          <w:sz w:val="28"/>
          <w:szCs w:val="28"/>
        </w:rPr>
        <w:t>Практичний психолог:</w:t>
      </w:r>
      <w:r w:rsidR="00DB4C29" w:rsidRPr="009C6739">
        <w:rPr>
          <w:rFonts w:ascii="Times New Roman" w:hAnsi="Times New Roman" w:cs="Times New Roman"/>
          <w:sz w:val="28"/>
          <w:szCs w:val="28"/>
        </w:rPr>
        <w:t> </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xml:space="preserve">   вивчає професійні інтереси та схильності учнів;</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здійснює  моніторинг  готовності  школярів  до  профільного  й  </w:t>
      </w:r>
    </w:p>
    <w:p w:rsidR="009C6739" w:rsidRPr="009C6739" w:rsidRDefault="009C6739" w:rsidP="00BE1B49">
      <w:pPr>
        <w:pStyle w:val="a4"/>
        <w:shd w:val="clear" w:color="auto" w:fill="FFFFFF"/>
        <w:tabs>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професійного   самовизначення   шляхом   анкетування   учнів   та   їхніх батьків;</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проводить тренінгові заняття із профорієнтації учнів;</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проводить  бесіди,  здійснює  психологічну  освіту  батьків  і  педагогів;</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здійснює психологічні консультації з урахуванням вікових особливостей учнів;</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rPr>
          <w:rFonts w:ascii="Times New Roman" w:hAnsi="Times New Roman" w:cs="Times New Roman"/>
          <w:sz w:val="28"/>
          <w:szCs w:val="28"/>
        </w:rPr>
      </w:pPr>
      <w:r w:rsidRPr="009C6739">
        <w:rPr>
          <w:rFonts w:ascii="Times New Roman" w:hAnsi="Times New Roman" w:cs="Times New Roman"/>
          <w:sz w:val="28"/>
          <w:szCs w:val="28"/>
        </w:rPr>
        <w:t>   сприяє формуванню в школярів адекватної самооцінки;</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залучає  батьків  учнів  до  виступів  перед  учнями  про  професію,  до роботи з керівництва гуртками;</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надає  допомогу  класному  керівнику  в  аналізі  й  оцінці  інтересів і схильностей учнів;</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xml:space="preserve">   створює базу даних із </w:t>
      </w:r>
      <w:proofErr w:type="spellStart"/>
      <w:r w:rsidRPr="009C6739">
        <w:rPr>
          <w:rFonts w:ascii="Times New Roman" w:hAnsi="Times New Roman" w:cs="Times New Roman"/>
          <w:sz w:val="28"/>
          <w:szCs w:val="28"/>
        </w:rPr>
        <w:t>профдіагностики</w:t>
      </w:r>
      <w:proofErr w:type="spellEnd"/>
      <w:r w:rsidRPr="009C6739">
        <w:rPr>
          <w:rFonts w:ascii="Times New Roman" w:hAnsi="Times New Roman" w:cs="Times New Roman"/>
          <w:sz w:val="28"/>
          <w:szCs w:val="28"/>
        </w:rPr>
        <w:t>.</w:t>
      </w:r>
    </w:p>
    <w:p w:rsidR="00DB4C29" w:rsidRPr="003F61AE" w:rsidRDefault="009C6739" w:rsidP="003F61AE">
      <w:pPr>
        <w:pStyle w:val="a4"/>
        <w:shd w:val="clear" w:color="auto" w:fill="FFFFFF"/>
        <w:spacing w:after="0" w:line="360" w:lineRule="auto"/>
        <w:ind w:left="539"/>
        <w:jc w:val="both"/>
        <w:rPr>
          <w:rFonts w:ascii="Times New Roman" w:hAnsi="Times New Roman" w:cs="Times New Roman"/>
          <w:sz w:val="28"/>
          <w:szCs w:val="28"/>
        </w:rPr>
      </w:pPr>
      <w:r w:rsidRPr="009C6739">
        <w:rPr>
          <w:rFonts w:ascii="Times New Roman" w:hAnsi="Times New Roman" w:cs="Times New Roman"/>
          <w:sz w:val="28"/>
          <w:szCs w:val="28"/>
        </w:rPr>
        <w:t> </w:t>
      </w:r>
    </w:p>
    <w:p w:rsidR="009C6739" w:rsidRPr="00DB4C29" w:rsidRDefault="009C6739" w:rsidP="00DB4C29">
      <w:pPr>
        <w:pStyle w:val="a4"/>
        <w:shd w:val="clear" w:color="auto" w:fill="FFFFFF"/>
        <w:spacing w:after="0" w:line="360" w:lineRule="auto"/>
        <w:ind w:left="539"/>
        <w:jc w:val="center"/>
        <w:rPr>
          <w:rFonts w:ascii="Times New Roman" w:hAnsi="Times New Roman" w:cs="Times New Roman"/>
          <w:sz w:val="32"/>
          <w:szCs w:val="32"/>
        </w:rPr>
      </w:pPr>
      <w:r w:rsidRPr="00DB4C29">
        <w:rPr>
          <w:rFonts w:ascii="Times New Roman" w:hAnsi="Times New Roman" w:cs="Times New Roman"/>
          <w:b/>
          <w:bCs/>
          <w:sz w:val="32"/>
          <w:szCs w:val="32"/>
        </w:rPr>
        <w:t>Методичні рекоме</w:t>
      </w:r>
      <w:r w:rsidR="00DB4C29" w:rsidRPr="00DB4C29">
        <w:rPr>
          <w:rFonts w:ascii="Times New Roman" w:hAnsi="Times New Roman" w:cs="Times New Roman"/>
          <w:b/>
          <w:bCs/>
          <w:sz w:val="32"/>
          <w:szCs w:val="32"/>
        </w:rPr>
        <w:t>ндації для соціального педагога</w:t>
      </w:r>
    </w:p>
    <w:p w:rsidR="009C6739" w:rsidRPr="009C6739" w:rsidRDefault="00DB4C29" w:rsidP="00DB4C29">
      <w:pPr>
        <w:pStyle w:val="a4"/>
        <w:shd w:val="clear" w:color="auto" w:fill="FFFFFF"/>
        <w:spacing w:after="0" w:line="360" w:lineRule="auto"/>
        <w:ind w:left="539"/>
        <w:jc w:val="both"/>
        <w:rPr>
          <w:rFonts w:ascii="Times New Roman" w:hAnsi="Times New Roman" w:cs="Times New Roman"/>
          <w:sz w:val="28"/>
          <w:szCs w:val="28"/>
        </w:rPr>
      </w:pPr>
      <w:r>
        <w:rPr>
          <w:rFonts w:ascii="Times New Roman" w:hAnsi="Times New Roman" w:cs="Times New Roman"/>
          <w:b/>
          <w:bCs/>
          <w:sz w:val="28"/>
          <w:szCs w:val="28"/>
        </w:rPr>
        <w:t>Соціальний педагог:</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сприяє  формуванню  в  школярів  «групи  ризику»  адекватної  самооцінки, оскільки, як правило, у таких дітей вона є заниженою;</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надає  педагогічну  підтримку  дітям  групи  ризику  під  час  їхнього професійного й життєвого самовизначення;</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t>   здійснює консультації учнів із соціальних питань;</w:t>
      </w:r>
    </w:p>
    <w:p w:rsidR="009C6739" w:rsidRPr="009C6739" w:rsidRDefault="009C6739" w:rsidP="00BE1B49">
      <w:pPr>
        <w:pStyle w:val="a4"/>
        <w:numPr>
          <w:ilvl w:val="0"/>
          <w:numId w:val="13"/>
        </w:numPr>
        <w:shd w:val="clear" w:color="auto" w:fill="FFFFFF"/>
        <w:tabs>
          <w:tab w:val="clear" w:pos="539"/>
          <w:tab w:val="num" w:pos="0"/>
        </w:tabs>
        <w:spacing w:after="0" w:line="360" w:lineRule="auto"/>
        <w:ind w:left="0"/>
        <w:jc w:val="both"/>
        <w:rPr>
          <w:rFonts w:ascii="Times New Roman" w:hAnsi="Times New Roman" w:cs="Times New Roman"/>
          <w:sz w:val="28"/>
          <w:szCs w:val="28"/>
        </w:rPr>
      </w:pPr>
      <w:r w:rsidRPr="009C6739">
        <w:rPr>
          <w:rFonts w:ascii="Times New Roman" w:hAnsi="Times New Roman" w:cs="Times New Roman"/>
          <w:sz w:val="28"/>
          <w:szCs w:val="28"/>
        </w:rPr>
        <w:lastRenderedPageBreak/>
        <w:t> надає допомогу класному керівнику в аналізі й оцінці соціальних факторів, що ускладнюють процес самовизначення школяра.</w:t>
      </w:r>
    </w:p>
    <w:p w:rsidR="009C6739" w:rsidRPr="009C6739" w:rsidRDefault="009C6739" w:rsidP="00BE1B49">
      <w:pPr>
        <w:pStyle w:val="a4"/>
        <w:shd w:val="clear" w:color="auto" w:fill="FFFFFF"/>
        <w:tabs>
          <w:tab w:val="num" w:pos="0"/>
        </w:tabs>
        <w:spacing w:after="0" w:line="360" w:lineRule="auto"/>
        <w:ind w:left="0"/>
        <w:jc w:val="both"/>
        <w:rPr>
          <w:rFonts w:ascii="Times New Roman" w:hAnsi="Times New Roman" w:cs="Times New Roman"/>
          <w:sz w:val="28"/>
          <w:szCs w:val="28"/>
        </w:rPr>
      </w:pPr>
    </w:p>
    <w:p w:rsidR="00DB4C29" w:rsidRPr="00DB4C29" w:rsidRDefault="009C6739" w:rsidP="00DB4C29">
      <w:pPr>
        <w:pStyle w:val="a4"/>
        <w:shd w:val="clear" w:color="auto" w:fill="FFFFFF"/>
        <w:spacing w:after="0" w:line="360" w:lineRule="auto"/>
        <w:ind w:left="539"/>
        <w:jc w:val="center"/>
        <w:rPr>
          <w:rFonts w:ascii="Times New Roman" w:hAnsi="Times New Roman" w:cs="Times New Roman"/>
          <w:b/>
          <w:bCs/>
          <w:sz w:val="32"/>
          <w:szCs w:val="32"/>
        </w:rPr>
      </w:pPr>
      <w:r w:rsidRPr="00DB4C29">
        <w:rPr>
          <w:rFonts w:ascii="Times New Roman" w:hAnsi="Times New Roman" w:cs="Times New Roman"/>
          <w:b/>
          <w:bCs/>
          <w:sz w:val="32"/>
          <w:szCs w:val="32"/>
        </w:rPr>
        <w:t>Методичні рекомен</w:t>
      </w:r>
      <w:r w:rsidR="00DB4C29" w:rsidRPr="00DB4C29">
        <w:rPr>
          <w:rFonts w:ascii="Times New Roman" w:hAnsi="Times New Roman" w:cs="Times New Roman"/>
          <w:b/>
          <w:bCs/>
          <w:sz w:val="32"/>
          <w:szCs w:val="32"/>
        </w:rPr>
        <w:t>дації для  медичних працівників</w:t>
      </w:r>
    </w:p>
    <w:p w:rsidR="009C6739" w:rsidRPr="009C6739" w:rsidRDefault="00DB4C29" w:rsidP="00BE1B49">
      <w:pPr>
        <w:pStyle w:val="a4"/>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b/>
          <w:bCs/>
          <w:sz w:val="28"/>
          <w:szCs w:val="28"/>
        </w:rPr>
        <w:t>Медичні працівники:</w:t>
      </w:r>
    </w:p>
    <w:p w:rsidR="009C6739" w:rsidRPr="009C6739" w:rsidRDefault="00DB4C29" w:rsidP="00BE1B49">
      <w:pPr>
        <w:pStyle w:val="a4"/>
        <w:numPr>
          <w:ilvl w:val="0"/>
          <w:numId w:val="13"/>
        </w:numPr>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сприяють</w:t>
      </w:r>
      <w:r w:rsidRPr="009C6739">
        <w:rPr>
          <w:rFonts w:ascii="Times New Roman" w:hAnsi="Times New Roman" w:cs="Times New Roman"/>
          <w:sz w:val="28"/>
          <w:szCs w:val="28"/>
        </w:rPr>
        <w:t xml:space="preserve"> формуванню в школярів настанови на здоровий спосіб життя</w:t>
      </w:r>
      <w:r>
        <w:rPr>
          <w:rFonts w:ascii="Times New Roman" w:hAnsi="Times New Roman" w:cs="Times New Roman"/>
          <w:sz w:val="28"/>
          <w:szCs w:val="28"/>
        </w:rPr>
        <w:t>,</w:t>
      </w:r>
      <w:r w:rsidR="009C6739" w:rsidRPr="009C6739">
        <w:rPr>
          <w:rFonts w:ascii="Times New Roman" w:hAnsi="Times New Roman" w:cs="Times New Roman"/>
          <w:sz w:val="28"/>
          <w:szCs w:val="28"/>
        </w:rPr>
        <w:t> використовуючи  різноманітні  форми,  методи  та  засоби;</w:t>
      </w:r>
    </w:p>
    <w:p w:rsidR="009C6739" w:rsidRPr="009C6739" w:rsidRDefault="00DB4C29" w:rsidP="00BE1B49">
      <w:pPr>
        <w:pStyle w:val="a4"/>
        <w:numPr>
          <w:ilvl w:val="0"/>
          <w:numId w:val="13"/>
        </w:numPr>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проводя</w:t>
      </w:r>
      <w:r w:rsidR="009C6739" w:rsidRPr="009C6739">
        <w:rPr>
          <w:rFonts w:ascii="Times New Roman" w:hAnsi="Times New Roman" w:cs="Times New Roman"/>
          <w:sz w:val="28"/>
          <w:szCs w:val="28"/>
        </w:rPr>
        <w:t>ть  із  учнями  бесіди  про  зв’язок  успішності  професійної кар’єри й здоров’я людини;</w:t>
      </w:r>
    </w:p>
    <w:p w:rsidR="009C6739" w:rsidRPr="009C6739" w:rsidRDefault="00DB4C29" w:rsidP="00BE1B49">
      <w:pPr>
        <w:pStyle w:val="a4"/>
        <w:numPr>
          <w:ilvl w:val="0"/>
          <w:numId w:val="13"/>
        </w:numPr>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консультують</w:t>
      </w:r>
      <w:r w:rsidR="009C6739" w:rsidRPr="009C6739">
        <w:rPr>
          <w:rFonts w:ascii="Times New Roman" w:hAnsi="Times New Roman" w:cs="Times New Roman"/>
          <w:sz w:val="28"/>
          <w:szCs w:val="28"/>
        </w:rPr>
        <w:t>  щодо  проблеми  впливу  стану  здоров’я  на  професійну кар’єру;</w:t>
      </w:r>
    </w:p>
    <w:p w:rsidR="00E37F68" w:rsidRPr="003F61AE" w:rsidRDefault="00DB4C29" w:rsidP="00BE1B49">
      <w:pPr>
        <w:pStyle w:val="a4"/>
        <w:numPr>
          <w:ilvl w:val="0"/>
          <w:numId w:val="13"/>
        </w:numPr>
        <w:shd w:val="clear" w:color="auto" w:fill="FFFFFF"/>
        <w:spacing w:after="0" w:line="360" w:lineRule="auto"/>
        <w:ind w:left="0"/>
        <w:jc w:val="both"/>
        <w:rPr>
          <w:rStyle w:val="a6"/>
          <w:rFonts w:ascii="Times New Roman" w:hAnsi="Times New Roman" w:cs="Times New Roman"/>
          <w:i w:val="0"/>
          <w:iCs w:val="0"/>
          <w:sz w:val="28"/>
          <w:szCs w:val="28"/>
        </w:rPr>
      </w:pPr>
      <w:r>
        <w:rPr>
          <w:rFonts w:ascii="Times New Roman" w:hAnsi="Times New Roman" w:cs="Times New Roman"/>
          <w:sz w:val="28"/>
          <w:szCs w:val="28"/>
        </w:rPr>
        <w:t>  надають</w:t>
      </w:r>
      <w:r w:rsidR="009C6739" w:rsidRPr="009C6739">
        <w:rPr>
          <w:rFonts w:ascii="Times New Roman" w:hAnsi="Times New Roman" w:cs="Times New Roman"/>
          <w:sz w:val="28"/>
          <w:szCs w:val="28"/>
        </w:rPr>
        <w:t>  допомогу  класному  керівнику,  шкільному  психологу  й  соці</w:t>
      </w:r>
      <w:r>
        <w:rPr>
          <w:rFonts w:ascii="Times New Roman" w:hAnsi="Times New Roman" w:cs="Times New Roman"/>
          <w:sz w:val="28"/>
          <w:szCs w:val="28"/>
        </w:rPr>
        <w:t>-</w:t>
      </w:r>
      <w:proofErr w:type="spellStart"/>
      <w:r w:rsidR="009C6739" w:rsidRPr="009C6739">
        <w:rPr>
          <w:rFonts w:ascii="Times New Roman" w:hAnsi="Times New Roman" w:cs="Times New Roman"/>
          <w:sz w:val="28"/>
          <w:szCs w:val="28"/>
        </w:rPr>
        <w:t>альному</w:t>
      </w:r>
      <w:proofErr w:type="spellEnd"/>
      <w:r w:rsidR="009C6739" w:rsidRPr="009C6739">
        <w:rPr>
          <w:rFonts w:ascii="Times New Roman" w:hAnsi="Times New Roman" w:cs="Times New Roman"/>
          <w:sz w:val="28"/>
          <w:szCs w:val="28"/>
        </w:rPr>
        <w:t xml:space="preserve"> педа</w:t>
      </w:r>
      <w:r w:rsidR="003F61AE">
        <w:rPr>
          <w:rFonts w:ascii="Times New Roman" w:hAnsi="Times New Roman" w:cs="Times New Roman"/>
          <w:sz w:val="28"/>
          <w:szCs w:val="28"/>
        </w:rPr>
        <w:t>гогу в аналізі діяльності учнів.</w:t>
      </w:r>
      <w:bookmarkStart w:id="0" w:name="_GoBack"/>
      <w:bookmarkEnd w:id="0"/>
    </w:p>
    <w:sectPr w:rsidR="00E37F68" w:rsidRPr="003F61AE" w:rsidSect="007561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C9"/>
      </v:shape>
    </w:pict>
  </w:numPicBullet>
  <w:abstractNum w:abstractNumId="0" w15:restartNumberingAfterBreak="0">
    <w:nsid w:val="0BB6025B"/>
    <w:multiLevelType w:val="hybridMultilevel"/>
    <w:tmpl w:val="0F044CD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EBE541F"/>
    <w:multiLevelType w:val="hybridMultilevel"/>
    <w:tmpl w:val="BE58CF16"/>
    <w:lvl w:ilvl="0" w:tplc="23584C56">
      <w:numFmt w:val="bullet"/>
      <w:lvlText w:val=""/>
      <w:lvlJc w:val="left"/>
      <w:pPr>
        <w:tabs>
          <w:tab w:val="num" w:pos="539"/>
        </w:tabs>
        <w:ind w:left="539"/>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149A1754"/>
    <w:multiLevelType w:val="multilevel"/>
    <w:tmpl w:val="4832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B3710"/>
    <w:multiLevelType w:val="hybridMultilevel"/>
    <w:tmpl w:val="5BE834E8"/>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4" w15:restartNumberingAfterBreak="0">
    <w:nsid w:val="25B96226"/>
    <w:multiLevelType w:val="hybridMultilevel"/>
    <w:tmpl w:val="ADE810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4B367AE"/>
    <w:multiLevelType w:val="hybridMultilevel"/>
    <w:tmpl w:val="897CE88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3FA14506"/>
    <w:multiLevelType w:val="multilevel"/>
    <w:tmpl w:val="5524C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C4701"/>
    <w:multiLevelType w:val="hybridMultilevel"/>
    <w:tmpl w:val="5DDE6D2A"/>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8" w15:restartNumberingAfterBreak="0">
    <w:nsid w:val="48BA5B88"/>
    <w:multiLevelType w:val="hybridMultilevel"/>
    <w:tmpl w:val="58E85654"/>
    <w:lvl w:ilvl="0" w:tplc="FC48E4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AF27C83"/>
    <w:multiLevelType w:val="hybridMultilevel"/>
    <w:tmpl w:val="A8CE8C80"/>
    <w:lvl w:ilvl="0" w:tplc="0422000D">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10" w15:restartNumberingAfterBreak="0">
    <w:nsid w:val="514C21D4"/>
    <w:multiLevelType w:val="multilevel"/>
    <w:tmpl w:val="024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43204"/>
    <w:multiLevelType w:val="hybridMultilevel"/>
    <w:tmpl w:val="082A90AE"/>
    <w:lvl w:ilvl="0" w:tplc="ACFE310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D7103ED"/>
    <w:multiLevelType w:val="hybridMultilevel"/>
    <w:tmpl w:val="82F20B4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651119D8"/>
    <w:multiLevelType w:val="hybridMultilevel"/>
    <w:tmpl w:val="C354FFAA"/>
    <w:lvl w:ilvl="0" w:tplc="05029FA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6A8E0AF7"/>
    <w:multiLevelType w:val="hybridMultilevel"/>
    <w:tmpl w:val="998ACE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C7E6C97"/>
    <w:multiLevelType w:val="hybridMultilevel"/>
    <w:tmpl w:val="4B4AEEF2"/>
    <w:lvl w:ilvl="0" w:tplc="1BC00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1D719C4"/>
    <w:multiLevelType w:val="hybridMultilevel"/>
    <w:tmpl w:val="2FDC5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0A296C"/>
    <w:multiLevelType w:val="multilevel"/>
    <w:tmpl w:val="BCD0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E86DF9"/>
    <w:multiLevelType w:val="hybridMultilevel"/>
    <w:tmpl w:val="59F2216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72175F2"/>
    <w:multiLevelType w:val="multilevel"/>
    <w:tmpl w:val="2D12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9F5727"/>
    <w:multiLevelType w:val="hybridMultilevel"/>
    <w:tmpl w:val="7FC8B11E"/>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0"/>
  </w:num>
  <w:num w:numId="4">
    <w:abstractNumId w:val="18"/>
  </w:num>
  <w:num w:numId="5">
    <w:abstractNumId w:val="20"/>
  </w:num>
  <w:num w:numId="6">
    <w:abstractNumId w:val="10"/>
  </w:num>
  <w:num w:numId="7">
    <w:abstractNumId w:val="2"/>
  </w:num>
  <w:num w:numId="8">
    <w:abstractNumId w:val="16"/>
  </w:num>
  <w:num w:numId="9">
    <w:abstractNumId w:val="5"/>
  </w:num>
  <w:num w:numId="10">
    <w:abstractNumId w:val="8"/>
  </w:num>
  <w:num w:numId="11">
    <w:abstractNumId w:val="13"/>
  </w:num>
  <w:num w:numId="12">
    <w:abstractNumId w:val="15"/>
  </w:num>
  <w:num w:numId="13">
    <w:abstractNumId w:val="1"/>
  </w:num>
  <w:num w:numId="14">
    <w:abstractNumId w:val="12"/>
  </w:num>
  <w:num w:numId="15">
    <w:abstractNumId w:val="7"/>
  </w:num>
  <w:num w:numId="16">
    <w:abstractNumId w:val="14"/>
  </w:num>
  <w:num w:numId="17">
    <w:abstractNumId w:val="3"/>
  </w:num>
  <w:num w:numId="18">
    <w:abstractNumId w:val="9"/>
  </w:num>
  <w:num w:numId="19">
    <w:abstractNumId w:val="6"/>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C6739"/>
    <w:rsid w:val="000B1344"/>
    <w:rsid w:val="000B7923"/>
    <w:rsid w:val="001743C5"/>
    <w:rsid w:val="001F1762"/>
    <w:rsid w:val="00207771"/>
    <w:rsid w:val="002A69C0"/>
    <w:rsid w:val="003F61AE"/>
    <w:rsid w:val="00653A7C"/>
    <w:rsid w:val="00710DD3"/>
    <w:rsid w:val="00756150"/>
    <w:rsid w:val="00782950"/>
    <w:rsid w:val="00867750"/>
    <w:rsid w:val="009653C7"/>
    <w:rsid w:val="009C6739"/>
    <w:rsid w:val="00A37704"/>
    <w:rsid w:val="00A71849"/>
    <w:rsid w:val="00AB627B"/>
    <w:rsid w:val="00AB744A"/>
    <w:rsid w:val="00B37E37"/>
    <w:rsid w:val="00BA09E8"/>
    <w:rsid w:val="00BE1B49"/>
    <w:rsid w:val="00C11DE1"/>
    <w:rsid w:val="00C6069A"/>
    <w:rsid w:val="00D52078"/>
    <w:rsid w:val="00DB4C29"/>
    <w:rsid w:val="00DB599E"/>
    <w:rsid w:val="00E37F68"/>
    <w:rsid w:val="00E50D89"/>
    <w:rsid w:val="00E95415"/>
    <w:rsid w:val="00ED2C63"/>
    <w:rsid w:val="00F72EB0"/>
    <w:rsid w:val="00F77982"/>
    <w:rsid w:val="00FC4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B0ABDB-81DD-4DDB-B9AB-8FC884A0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739"/>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9C6739"/>
    <w:pPr>
      <w:ind w:left="720"/>
      <w:contextualSpacing/>
    </w:pPr>
  </w:style>
  <w:style w:type="character" w:customStyle="1" w:styleId="apple-converted-space">
    <w:name w:val="apple-converted-space"/>
    <w:basedOn w:val="a0"/>
    <w:uiPriority w:val="99"/>
    <w:rsid w:val="009C6739"/>
    <w:rPr>
      <w:rFonts w:cs="Times New Roman"/>
    </w:rPr>
  </w:style>
  <w:style w:type="character" w:customStyle="1" w:styleId="submenu-table">
    <w:name w:val="submenu-table"/>
    <w:uiPriority w:val="99"/>
    <w:rsid w:val="009C6739"/>
  </w:style>
  <w:style w:type="paragraph" w:styleId="a5">
    <w:name w:val="Normal (Web)"/>
    <w:basedOn w:val="a"/>
    <w:uiPriority w:val="99"/>
    <w:rsid w:val="009C67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qFormat/>
    <w:rsid w:val="009C6739"/>
    <w:rPr>
      <w:i/>
      <w:iCs/>
    </w:rPr>
  </w:style>
  <w:style w:type="character" w:styleId="a7">
    <w:name w:val="Hyperlink"/>
    <w:basedOn w:val="a0"/>
    <w:uiPriority w:val="99"/>
    <w:semiHidden/>
    <w:unhideWhenUsed/>
    <w:rsid w:val="00AB627B"/>
    <w:rPr>
      <w:color w:val="0000FF"/>
      <w:u w:val="single"/>
    </w:rPr>
  </w:style>
  <w:style w:type="table" w:styleId="a8">
    <w:name w:val="Table Grid"/>
    <w:basedOn w:val="a1"/>
    <w:uiPriority w:val="59"/>
    <w:rsid w:val="00E37F6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23</Pages>
  <Words>21061</Words>
  <Characters>12006</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cp:lastModifiedBy>PC101</cp:lastModifiedBy>
  <cp:revision>14</cp:revision>
  <dcterms:created xsi:type="dcterms:W3CDTF">2020-06-13T04:08:00Z</dcterms:created>
  <dcterms:modified xsi:type="dcterms:W3CDTF">2020-11-03T12:16:00Z</dcterms:modified>
</cp:coreProperties>
</file>